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3084"/>
      </w:tblGrid>
      <w:tr w:rsidR="00FB4668" w:rsidTr="00FB4668">
        <w:trPr>
          <w:trHeight w:val="1271"/>
        </w:trPr>
        <w:tc>
          <w:tcPr>
            <w:tcW w:w="6487" w:type="dxa"/>
          </w:tcPr>
          <w:p w:rsidR="00FB4668" w:rsidRDefault="00FB4668" w:rsidP="00FB4668">
            <w:pPr>
              <w:contextualSpacing/>
              <w:rPr>
                <w:rFonts w:ascii="Times New Roman" w:hAnsi="Times New Roman" w:cs="Times New Roman"/>
              </w:rPr>
            </w:pPr>
            <w:r>
              <w:rPr>
                <w:rFonts w:ascii="Times New Roman" w:hAnsi="Times New Roman" w:cs="Times New Roman"/>
              </w:rPr>
              <w:t xml:space="preserve">Принято:        </w:t>
            </w:r>
          </w:p>
          <w:p w:rsidR="00FB4668" w:rsidRDefault="00FB4668" w:rsidP="00FB4668">
            <w:pPr>
              <w:contextualSpacing/>
              <w:rPr>
                <w:rFonts w:ascii="Times New Roman" w:hAnsi="Times New Roman" w:cs="Times New Roman"/>
              </w:rPr>
            </w:pPr>
            <w:r>
              <w:rPr>
                <w:rFonts w:ascii="Times New Roman" w:hAnsi="Times New Roman" w:cs="Times New Roman"/>
              </w:rPr>
              <w:t>решением педагогического совета</w:t>
            </w:r>
          </w:p>
          <w:p w:rsidR="00FB4668" w:rsidRDefault="00FB4668" w:rsidP="00FB4668">
            <w:pPr>
              <w:contextualSpacing/>
              <w:rPr>
                <w:rFonts w:ascii="Times New Roman" w:hAnsi="Times New Roman" w:cs="Times New Roman"/>
                <w:u w:val="single"/>
              </w:rPr>
            </w:pPr>
            <w:r>
              <w:rPr>
                <w:rFonts w:ascii="Times New Roman" w:hAnsi="Times New Roman" w:cs="Times New Roman"/>
              </w:rPr>
              <w:t xml:space="preserve"> протокол № </w:t>
            </w:r>
            <w:r w:rsidRPr="00FB4668">
              <w:rPr>
                <w:rFonts w:ascii="Times New Roman" w:hAnsi="Times New Roman" w:cs="Times New Roman"/>
                <w:u w:val="single"/>
              </w:rPr>
              <w:t xml:space="preserve">  </w:t>
            </w:r>
            <w:r w:rsidR="00500F7C">
              <w:rPr>
                <w:rFonts w:ascii="Times New Roman" w:hAnsi="Times New Roman" w:cs="Times New Roman"/>
                <w:u w:val="single"/>
              </w:rPr>
              <w:t>4</w:t>
            </w:r>
            <w:r w:rsidRPr="00FB4668">
              <w:rPr>
                <w:rFonts w:ascii="Times New Roman" w:hAnsi="Times New Roman" w:cs="Times New Roman"/>
                <w:u w:val="single"/>
              </w:rPr>
              <w:t xml:space="preserve">       </w:t>
            </w:r>
          </w:p>
          <w:p w:rsidR="00FB4668" w:rsidRDefault="00FB4668" w:rsidP="00FB4668">
            <w:pPr>
              <w:contextualSpacing/>
              <w:rPr>
                <w:rFonts w:ascii="Times New Roman" w:hAnsi="Times New Roman" w:cs="Times New Roman"/>
              </w:rPr>
            </w:pPr>
            <w:r>
              <w:rPr>
                <w:rFonts w:ascii="Times New Roman" w:hAnsi="Times New Roman" w:cs="Times New Roman"/>
              </w:rPr>
              <w:t xml:space="preserve"> от</w:t>
            </w:r>
            <w:r>
              <w:rPr>
                <w:rFonts w:ascii="Times New Roman" w:hAnsi="Times New Roman" w:cs="Times New Roman"/>
                <w:u w:val="single"/>
              </w:rPr>
              <w:t xml:space="preserve">   </w:t>
            </w:r>
            <w:r w:rsidR="00500F7C">
              <w:rPr>
                <w:rFonts w:ascii="Times New Roman" w:hAnsi="Times New Roman" w:cs="Times New Roman"/>
                <w:u w:val="single"/>
              </w:rPr>
              <w:t>26.04.2021г.</w:t>
            </w:r>
            <w:proofErr w:type="gramStart"/>
            <w:r w:rsidR="00517472">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proofErr w:type="gramEnd"/>
            <w:r>
              <w:rPr>
                <w:rFonts w:ascii="Times New Roman" w:hAnsi="Times New Roman" w:cs="Times New Roman"/>
              </w:rPr>
              <w:t xml:space="preserve">   </w:t>
            </w:r>
          </w:p>
          <w:p w:rsidR="00FB4668" w:rsidRDefault="00FB4668" w:rsidP="00FB4668">
            <w:pPr>
              <w:contextualSpacing/>
              <w:rPr>
                <w:rFonts w:ascii="Times New Roman" w:hAnsi="Times New Roman" w:cs="Times New Roman"/>
              </w:rPr>
            </w:pPr>
          </w:p>
          <w:p w:rsidR="00FB4668" w:rsidRDefault="00FB4668" w:rsidP="00FB4668">
            <w:pPr>
              <w:contextualSpacing/>
              <w:rPr>
                <w:rFonts w:ascii="Times New Roman" w:hAnsi="Times New Roman" w:cs="Times New Roman"/>
              </w:rPr>
            </w:pPr>
          </w:p>
          <w:p w:rsidR="00FB4668" w:rsidRDefault="00FB4668" w:rsidP="00FB4668">
            <w:pPr>
              <w:contextualSpacing/>
              <w:rPr>
                <w:rFonts w:ascii="Times New Roman" w:hAnsi="Times New Roman" w:cs="Times New Roman"/>
              </w:rPr>
            </w:pPr>
          </w:p>
          <w:p w:rsidR="00FB4668" w:rsidRPr="00FB4668" w:rsidRDefault="00FB4668" w:rsidP="00FB4668">
            <w:pPr>
              <w:contextualSpacing/>
              <w:rPr>
                <w:rFonts w:ascii="Times New Roman" w:hAnsi="Times New Roman" w:cs="Times New Roman"/>
              </w:rPr>
            </w:pPr>
          </w:p>
        </w:tc>
        <w:tc>
          <w:tcPr>
            <w:tcW w:w="3084" w:type="dxa"/>
          </w:tcPr>
          <w:p w:rsidR="00FB4668" w:rsidRDefault="00FB4668" w:rsidP="00FB4668">
            <w:pPr>
              <w:contextualSpacing/>
              <w:rPr>
                <w:rFonts w:ascii="Times New Roman" w:hAnsi="Times New Roman" w:cs="Times New Roman"/>
              </w:rPr>
            </w:pPr>
            <w:r>
              <w:rPr>
                <w:rFonts w:ascii="Times New Roman" w:hAnsi="Times New Roman" w:cs="Times New Roman"/>
              </w:rPr>
              <w:t xml:space="preserve">Утверждено:        </w:t>
            </w:r>
          </w:p>
          <w:p w:rsidR="00FB4668" w:rsidRDefault="00FB4668" w:rsidP="00FB4668">
            <w:pPr>
              <w:contextualSpacing/>
              <w:rPr>
                <w:rFonts w:ascii="Times New Roman" w:hAnsi="Times New Roman" w:cs="Times New Roman"/>
              </w:rPr>
            </w:pPr>
            <w:r>
              <w:rPr>
                <w:rFonts w:ascii="Times New Roman" w:hAnsi="Times New Roman" w:cs="Times New Roman"/>
              </w:rPr>
              <w:t>Заведующий МБДОУ</w:t>
            </w:r>
          </w:p>
          <w:p w:rsidR="00FB4668" w:rsidRDefault="00FB4668" w:rsidP="00FB4668">
            <w:pPr>
              <w:contextualSpacing/>
              <w:rPr>
                <w:rFonts w:ascii="Times New Roman" w:hAnsi="Times New Roman" w:cs="Times New Roman"/>
                <w:u w:val="single"/>
              </w:rPr>
            </w:pPr>
            <w:r>
              <w:rPr>
                <w:rFonts w:ascii="Times New Roman" w:hAnsi="Times New Roman" w:cs="Times New Roman"/>
              </w:rPr>
              <w:t xml:space="preserve"> «Детский сад с. </w:t>
            </w:r>
            <w:proofErr w:type="spellStart"/>
            <w:r>
              <w:rPr>
                <w:rFonts w:ascii="Times New Roman" w:hAnsi="Times New Roman" w:cs="Times New Roman"/>
              </w:rPr>
              <w:t>Ольгинское</w:t>
            </w:r>
            <w:proofErr w:type="spellEnd"/>
            <w:r>
              <w:rPr>
                <w:rFonts w:ascii="Times New Roman" w:hAnsi="Times New Roman" w:cs="Times New Roman"/>
              </w:rPr>
              <w:t xml:space="preserve">»    приказ </w:t>
            </w:r>
            <w:r w:rsidRPr="00517472">
              <w:rPr>
                <w:rFonts w:ascii="Times New Roman" w:hAnsi="Times New Roman" w:cs="Times New Roman"/>
                <w:u w:val="single"/>
              </w:rPr>
              <w:t xml:space="preserve">№  </w:t>
            </w:r>
            <w:r w:rsidR="00517472" w:rsidRPr="00517472">
              <w:rPr>
                <w:rFonts w:ascii="Times New Roman" w:hAnsi="Times New Roman" w:cs="Times New Roman"/>
                <w:u w:val="single"/>
              </w:rPr>
              <w:t>9</w:t>
            </w:r>
            <w:r w:rsidR="00517472">
              <w:rPr>
                <w:rFonts w:ascii="Times New Roman" w:hAnsi="Times New Roman" w:cs="Times New Roman"/>
              </w:rPr>
              <w:t xml:space="preserve">   </w:t>
            </w:r>
            <w:r>
              <w:rPr>
                <w:rFonts w:ascii="Times New Roman" w:hAnsi="Times New Roman" w:cs="Times New Roman"/>
              </w:rPr>
              <w:t>от</w:t>
            </w:r>
            <w:r w:rsidRPr="00FB4668">
              <w:rPr>
                <w:rFonts w:ascii="Times New Roman" w:hAnsi="Times New Roman" w:cs="Times New Roman"/>
                <w:u w:val="single"/>
              </w:rPr>
              <w:t xml:space="preserve">   </w:t>
            </w:r>
            <w:r w:rsidR="00500F7C">
              <w:rPr>
                <w:rFonts w:ascii="Times New Roman" w:hAnsi="Times New Roman" w:cs="Times New Roman"/>
                <w:u w:val="single"/>
              </w:rPr>
              <w:t>30.04.2021г.</w:t>
            </w:r>
            <w:r w:rsidRPr="00FB4668">
              <w:rPr>
                <w:rFonts w:ascii="Times New Roman" w:hAnsi="Times New Roman" w:cs="Times New Roman"/>
                <w:u w:val="single"/>
              </w:rPr>
              <w:t xml:space="preserve">           </w:t>
            </w:r>
            <w:r>
              <w:rPr>
                <w:rFonts w:ascii="Times New Roman" w:hAnsi="Times New Roman" w:cs="Times New Roman"/>
                <w:u w:val="single"/>
              </w:rPr>
              <w:t xml:space="preserve">                                                  </w:t>
            </w:r>
          </w:p>
          <w:p w:rsidR="00FB4668" w:rsidRPr="00FB4668" w:rsidRDefault="00FB4668" w:rsidP="00FB4668">
            <w:pPr>
              <w:contextualSpacing/>
              <w:rPr>
                <w:rFonts w:ascii="Times New Roman" w:hAnsi="Times New Roman" w:cs="Times New Roman"/>
              </w:rPr>
            </w:pPr>
            <w:r>
              <w:rPr>
                <w:rFonts w:ascii="Times New Roman" w:hAnsi="Times New Roman" w:cs="Times New Roman"/>
                <w:u w:val="single"/>
              </w:rPr>
              <w:t xml:space="preserve">                                Т</w:t>
            </w:r>
            <w:r>
              <w:rPr>
                <w:rFonts w:ascii="Times New Roman" w:hAnsi="Times New Roman" w:cs="Times New Roman"/>
              </w:rPr>
              <w:t>уаева З.Х.</w:t>
            </w:r>
          </w:p>
        </w:tc>
      </w:tr>
    </w:tbl>
    <w:p w:rsidR="002E3706" w:rsidRPr="003524F7" w:rsidRDefault="00FB4668" w:rsidP="002E3706">
      <w:pPr>
        <w:spacing w:after="0" w:line="240" w:lineRule="auto"/>
        <w:ind w:firstLine="567"/>
        <w:contextualSpacing/>
        <w:jc w:val="both"/>
        <w:rPr>
          <w:rFonts w:ascii="Times New Roman" w:hAnsi="Times New Roman" w:cs="Times New Roman"/>
          <w:b/>
          <w:sz w:val="28"/>
          <w:szCs w:val="28"/>
        </w:rPr>
      </w:pPr>
      <w:r w:rsidRPr="003524F7">
        <w:rPr>
          <w:rFonts w:ascii="Times New Roman" w:hAnsi="Times New Roman" w:cs="Times New Roman"/>
          <w:b/>
          <w:sz w:val="28"/>
          <w:szCs w:val="28"/>
        </w:rPr>
        <w:t xml:space="preserve">Порядок комплектования, приёма и зачисления на обучение </w:t>
      </w:r>
      <w:proofErr w:type="gramStart"/>
      <w:r w:rsidRPr="003524F7">
        <w:rPr>
          <w:rFonts w:ascii="Times New Roman" w:hAnsi="Times New Roman" w:cs="Times New Roman"/>
          <w:b/>
          <w:sz w:val="28"/>
          <w:szCs w:val="28"/>
        </w:rPr>
        <w:t>по</w:t>
      </w:r>
      <w:proofErr w:type="gramEnd"/>
    </w:p>
    <w:p w:rsidR="00FB4668" w:rsidRPr="003524F7" w:rsidRDefault="00FB4668" w:rsidP="002E3706">
      <w:pPr>
        <w:spacing w:after="0" w:line="240" w:lineRule="auto"/>
        <w:ind w:firstLine="567"/>
        <w:contextualSpacing/>
        <w:jc w:val="both"/>
        <w:rPr>
          <w:rFonts w:ascii="Times New Roman" w:hAnsi="Times New Roman" w:cs="Times New Roman"/>
          <w:b/>
          <w:sz w:val="28"/>
          <w:szCs w:val="28"/>
        </w:rPr>
      </w:pPr>
      <w:r w:rsidRPr="003524F7">
        <w:rPr>
          <w:rFonts w:ascii="Times New Roman" w:hAnsi="Times New Roman" w:cs="Times New Roman"/>
          <w:b/>
          <w:sz w:val="28"/>
          <w:szCs w:val="28"/>
        </w:rPr>
        <w:t xml:space="preserve"> образовательным программам дошкольного образования</w:t>
      </w:r>
    </w:p>
    <w:p w:rsidR="00FB4668" w:rsidRPr="003524F7" w:rsidRDefault="00FB4668" w:rsidP="002E3706">
      <w:pPr>
        <w:spacing w:after="0" w:line="240" w:lineRule="auto"/>
        <w:ind w:firstLine="567"/>
        <w:contextualSpacing/>
        <w:jc w:val="both"/>
        <w:rPr>
          <w:rFonts w:ascii="Times New Roman" w:hAnsi="Times New Roman" w:cs="Times New Roman"/>
          <w:b/>
          <w:sz w:val="28"/>
          <w:szCs w:val="28"/>
        </w:rPr>
      </w:pPr>
      <w:r w:rsidRPr="003524F7">
        <w:rPr>
          <w:rFonts w:ascii="Times New Roman" w:hAnsi="Times New Roman" w:cs="Times New Roman"/>
          <w:b/>
          <w:sz w:val="28"/>
          <w:szCs w:val="28"/>
        </w:rPr>
        <w:t xml:space="preserve">                       «Детский сад с. </w:t>
      </w:r>
      <w:proofErr w:type="spellStart"/>
      <w:r w:rsidRPr="003524F7">
        <w:rPr>
          <w:rFonts w:ascii="Times New Roman" w:hAnsi="Times New Roman" w:cs="Times New Roman"/>
          <w:b/>
          <w:sz w:val="28"/>
          <w:szCs w:val="28"/>
        </w:rPr>
        <w:t>Ольгинское</w:t>
      </w:r>
      <w:proofErr w:type="spellEnd"/>
      <w:r w:rsidRPr="003524F7">
        <w:rPr>
          <w:rFonts w:ascii="Times New Roman" w:hAnsi="Times New Roman" w:cs="Times New Roman"/>
          <w:b/>
          <w:sz w:val="28"/>
          <w:szCs w:val="28"/>
        </w:rPr>
        <w:t>»</w:t>
      </w:r>
    </w:p>
    <w:p w:rsidR="00FB4668" w:rsidRPr="003524F7" w:rsidRDefault="00FB4668" w:rsidP="002E3706">
      <w:pPr>
        <w:spacing w:after="0" w:line="240" w:lineRule="auto"/>
        <w:ind w:firstLine="567"/>
        <w:contextualSpacing/>
        <w:jc w:val="both"/>
        <w:rPr>
          <w:rFonts w:ascii="Times New Roman" w:hAnsi="Times New Roman" w:cs="Times New Roman"/>
          <w:b/>
          <w:sz w:val="28"/>
          <w:szCs w:val="28"/>
        </w:rPr>
      </w:pPr>
    </w:p>
    <w:p w:rsidR="00FB4668" w:rsidRPr="00500F7C" w:rsidRDefault="00FB4668" w:rsidP="00FB4668">
      <w:pPr>
        <w:pStyle w:val="a3"/>
        <w:numPr>
          <w:ilvl w:val="0"/>
          <w:numId w:val="4"/>
        </w:numPr>
        <w:spacing w:after="0" w:line="240" w:lineRule="auto"/>
        <w:jc w:val="both"/>
        <w:rPr>
          <w:rFonts w:ascii="Times New Roman" w:hAnsi="Times New Roman" w:cs="Times New Roman"/>
          <w:b/>
          <w:sz w:val="28"/>
          <w:szCs w:val="28"/>
        </w:rPr>
      </w:pPr>
      <w:r w:rsidRPr="00500F7C">
        <w:rPr>
          <w:rFonts w:ascii="Times New Roman" w:hAnsi="Times New Roman" w:cs="Times New Roman"/>
          <w:b/>
          <w:sz w:val="28"/>
          <w:szCs w:val="28"/>
        </w:rPr>
        <w:t>Общие положения</w:t>
      </w:r>
    </w:p>
    <w:p w:rsidR="00FB4668" w:rsidRPr="00500F7C" w:rsidRDefault="00FB4668" w:rsidP="00FB4668">
      <w:pPr>
        <w:spacing w:after="0" w:line="240" w:lineRule="auto"/>
        <w:ind w:left="567"/>
        <w:jc w:val="both"/>
        <w:rPr>
          <w:rFonts w:ascii="Times New Roman" w:hAnsi="Times New Roman" w:cs="Times New Roman"/>
          <w:b/>
          <w:sz w:val="28"/>
          <w:szCs w:val="28"/>
        </w:rPr>
      </w:pPr>
    </w:p>
    <w:p w:rsidR="00FB4668" w:rsidRPr="00500F7C" w:rsidRDefault="00FB4668" w:rsidP="00A02BC5">
      <w:pPr>
        <w:pStyle w:val="a3"/>
        <w:numPr>
          <w:ilvl w:val="1"/>
          <w:numId w:val="4"/>
        </w:numPr>
        <w:spacing w:after="0" w:line="240" w:lineRule="auto"/>
        <w:ind w:left="0" w:firstLine="567"/>
        <w:jc w:val="both"/>
        <w:rPr>
          <w:rFonts w:ascii="Times New Roman" w:hAnsi="Times New Roman" w:cs="Times New Roman"/>
          <w:sz w:val="28"/>
          <w:szCs w:val="28"/>
        </w:rPr>
      </w:pPr>
      <w:r w:rsidRPr="00500F7C">
        <w:rPr>
          <w:rFonts w:ascii="Times New Roman" w:hAnsi="Times New Roman" w:cs="Times New Roman"/>
          <w:sz w:val="28"/>
          <w:szCs w:val="28"/>
        </w:rPr>
        <w:t xml:space="preserve">Настоящий Порядок комплектования, </w:t>
      </w:r>
      <w:proofErr w:type="spellStart"/>
      <w:r w:rsidRPr="00500F7C">
        <w:rPr>
          <w:rFonts w:ascii="Times New Roman" w:hAnsi="Times New Roman" w:cs="Times New Roman"/>
          <w:sz w:val="28"/>
          <w:szCs w:val="28"/>
        </w:rPr>
        <w:t>приёма</w:t>
      </w:r>
      <w:r w:rsidR="00A02BC5" w:rsidRPr="00500F7C">
        <w:rPr>
          <w:rFonts w:ascii="Times New Roman" w:hAnsi="Times New Roman" w:cs="Times New Roman"/>
          <w:sz w:val="28"/>
          <w:szCs w:val="28"/>
        </w:rPr>
        <w:t>и</w:t>
      </w:r>
      <w:proofErr w:type="spellEnd"/>
      <w:r w:rsidR="00A02BC5" w:rsidRPr="00500F7C">
        <w:rPr>
          <w:rFonts w:ascii="Times New Roman" w:hAnsi="Times New Roman" w:cs="Times New Roman"/>
          <w:sz w:val="28"/>
          <w:szCs w:val="28"/>
        </w:rPr>
        <w:t xml:space="preserve"> зачисления на обучение по образовательным программам дошкольного образования (далее - Порядок) определяет правила комплектования, приема и зачисления на обучение по образовательным программам дошкольного образования граждан Российской Федерации в МБДОУ «Детский сад с. </w:t>
      </w:r>
      <w:proofErr w:type="spellStart"/>
      <w:r w:rsidR="00A02BC5" w:rsidRPr="00500F7C">
        <w:rPr>
          <w:rFonts w:ascii="Times New Roman" w:hAnsi="Times New Roman" w:cs="Times New Roman"/>
          <w:sz w:val="28"/>
          <w:szCs w:val="28"/>
        </w:rPr>
        <w:t>Ольгинское</w:t>
      </w:r>
      <w:proofErr w:type="spellEnd"/>
      <w:r w:rsidR="00A02BC5" w:rsidRPr="00500F7C">
        <w:rPr>
          <w:rFonts w:ascii="Times New Roman" w:hAnsi="Times New Roman" w:cs="Times New Roman"/>
          <w:sz w:val="28"/>
          <w:szCs w:val="28"/>
        </w:rPr>
        <w:t>» (дале</w:t>
      </w:r>
      <w:proofErr w:type="gramStart"/>
      <w:r w:rsidR="00A02BC5" w:rsidRPr="00500F7C">
        <w:rPr>
          <w:rFonts w:ascii="Times New Roman" w:hAnsi="Times New Roman" w:cs="Times New Roman"/>
          <w:sz w:val="28"/>
          <w:szCs w:val="28"/>
        </w:rPr>
        <w:t>е-</w:t>
      </w:r>
      <w:proofErr w:type="gramEnd"/>
      <w:r w:rsidR="00A02BC5" w:rsidRPr="00500F7C">
        <w:rPr>
          <w:rFonts w:ascii="Times New Roman" w:hAnsi="Times New Roman" w:cs="Times New Roman"/>
          <w:sz w:val="28"/>
          <w:szCs w:val="28"/>
        </w:rPr>
        <w:t xml:space="preserve"> образовательное учреждения).</w:t>
      </w:r>
    </w:p>
    <w:p w:rsidR="00A02BC5" w:rsidRPr="00500F7C" w:rsidRDefault="00A02BC5" w:rsidP="00A02BC5">
      <w:pPr>
        <w:pStyle w:val="a3"/>
        <w:numPr>
          <w:ilvl w:val="1"/>
          <w:numId w:val="4"/>
        </w:numPr>
        <w:spacing w:after="0" w:line="240" w:lineRule="auto"/>
        <w:ind w:left="0" w:firstLine="567"/>
        <w:jc w:val="both"/>
        <w:rPr>
          <w:rFonts w:ascii="Times New Roman" w:hAnsi="Times New Roman" w:cs="Times New Roman"/>
          <w:sz w:val="28"/>
          <w:szCs w:val="28"/>
        </w:rPr>
      </w:pPr>
      <w:r w:rsidRPr="00500F7C">
        <w:rPr>
          <w:rFonts w:ascii="Times New Roman" w:hAnsi="Times New Roman" w:cs="Times New Roman"/>
          <w:sz w:val="28"/>
          <w:szCs w:val="28"/>
        </w:rPr>
        <w:t>Поря</w:t>
      </w:r>
      <w:r w:rsidR="003524F7" w:rsidRPr="00500F7C">
        <w:rPr>
          <w:rFonts w:ascii="Times New Roman" w:hAnsi="Times New Roman" w:cs="Times New Roman"/>
          <w:sz w:val="28"/>
          <w:szCs w:val="28"/>
        </w:rPr>
        <w:t>док регламентирует права и обяза</w:t>
      </w:r>
      <w:r w:rsidRPr="00500F7C">
        <w:rPr>
          <w:rFonts w:ascii="Times New Roman" w:hAnsi="Times New Roman" w:cs="Times New Roman"/>
          <w:sz w:val="28"/>
          <w:szCs w:val="28"/>
        </w:rPr>
        <w:t>нности участников образовательных учреждений.</w:t>
      </w:r>
    </w:p>
    <w:p w:rsidR="003524F7" w:rsidRPr="00500F7C" w:rsidRDefault="00A02BC5" w:rsidP="003524F7">
      <w:pPr>
        <w:pStyle w:val="a3"/>
        <w:numPr>
          <w:ilvl w:val="1"/>
          <w:numId w:val="4"/>
        </w:numPr>
        <w:spacing w:after="0" w:line="240" w:lineRule="auto"/>
        <w:ind w:left="0" w:firstLine="567"/>
        <w:jc w:val="both"/>
        <w:rPr>
          <w:rFonts w:ascii="Times New Roman" w:hAnsi="Times New Roman" w:cs="Times New Roman"/>
          <w:sz w:val="28"/>
          <w:szCs w:val="28"/>
        </w:rPr>
      </w:pPr>
      <w:r w:rsidRPr="00500F7C">
        <w:rPr>
          <w:rFonts w:ascii="Times New Roman" w:hAnsi="Times New Roman" w:cs="Times New Roman"/>
          <w:sz w:val="28"/>
          <w:szCs w:val="28"/>
        </w:rPr>
        <w:t>Основными задачами  Порядка являет</w:t>
      </w:r>
      <w:r w:rsidR="003524F7" w:rsidRPr="00500F7C">
        <w:rPr>
          <w:rFonts w:ascii="Times New Roman" w:hAnsi="Times New Roman" w:cs="Times New Roman"/>
          <w:sz w:val="28"/>
          <w:szCs w:val="28"/>
        </w:rPr>
        <w:t xml:space="preserve">ся: </w:t>
      </w:r>
    </w:p>
    <w:p w:rsidR="00D5288E" w:rsidRPr="00500F7C" w:rsidRDefault="00A02BC5" w:rsidP="00D5288E">
      <w:pPr>
        <w:pStyle w:val="a3"/>
        <w:spacing w:after="0" w:line="240" w:lineRule="auto"/>
        <w:ind w:left="0" w:firstLine="567"/>
        <w:jc w:val="both"/>
        <w:rPr>
          <w:rFonts w:ascii="Times New Roman" w:hAnsi="Times New Roman" w:cs="Times New Roman"/>
          <w:sz w:val="28"/>
          <w:szCs w:val="28"/>
        </w:rPr>
      </w:pPr>
      <w:r w:rsidRPr="00500F7C">
        <w:rPr>
          <w:rFonts w:ascii="Times New Roman" w:hAnsi="Times New Roman" w:cs="Times New Roman"/>
          <w:sz w:val="28"/>
          <w:szCs w:val="28"/>
        </w:rPr>
        <w:t>а)</w:t>
      </w:r>
      <w:r w:rsidR="003524F7" w:rsidRPr="00500F7C">
        <w:rPr>
          <w:rFonts w:ascii="Times New Roman" w:hAnsi="Times New Roman" w:cs="Times New Roman"/>
          <w:sz w:val="28"/>
          <w:szCs w:val="28"/>
        </w:rPr>
        <w:t xml:space="preserve"> обеспечение и защита прав граждан на получение дошкольного образования, прием граждан на </w:t>
      </w:r>
      <w:proofErr w:type="gramStart"/>
      <w:r w:rsidR="003524F7" w:rsidRPr="00500F7C">
        <w:rPr>
          <w:rFonts w:ascii="Times New Roman" w:hAnsi="Times New Roman" w:cs="Times New Roman"/>
          <w:sz w:val="28"/>
          <w:szCs w:val="28"/>
        </w:rPr>
        <w:t>обучение по программам</w:t>
      </w:r>
      <w:proofErr w:type="gramEnd"/>
      <w:r w:rsidR="003524F7" w:rsidRPr="00500F7C">
        <w:rPr>
          <w:rFonts w:ascii="Times New Roman" w:hAnsi="Times New Roman" w:cs="Times New Roman"/>
          <w:sz w:val="28"/>
          <w:szCs w:val="28"/>
        </w:rPr>
        <w:t xml:space="preserve"> дошкольного образования, также прием в образовательные учреждения граждан, имеющих право на получение дошкольного образования и проживающ</w:t>
      </w:r>
      <w:r w:rsidR="002C5F15" w:rsidRPr="00500F7C">
        <w:rPr>
          <w:rFonts w:ascii="Times New Roman" w:hAnsi="Times New Roman" w:cs="Times New Roman"/>
          <w:sz w:val="28"/>
          <w:szCs w:val="28"/>
        </w:rPr>
        <w:t>их на террит</w:t>
      </w:r>
      <w:r w:rsidR="003524F7" w:rsidRPr="00500F7C">
        <w:rPr>
          <w:rFonts w:ascii="Times New Roman" w:hAnsi="Times New Roman" w:cs="Times New Roman"/>
          <w:sz w:val="28"/>
          <w:szCs w:val="28"/>
        </w:rPr>
        <w:t>ории</w:t>
      </w:r>
      <w:r w:rsidR="002C5F15" w:rsidRPr="00500F7C">
        <w:rPr>
          <w:rFonts w:ascii="Times New Roman" w:hAnsi="Times New Roman" w:cs="Times New Roman"/>
          <w:sz w:val="28"/>
          <w:szCs w:val="28"/>
        </w:rPr>
        <w:t>,</w:t>
      </w:r>
      <w:r w:rsidR="003524F7" w:rsidRPr="00500F7C">
        <w:rPr>
          <w:rFonts w:ascii="Times New Roman" w:hAnsi="Times New Roman" w:cs="Times New Roman"/>
          <w:sz w:val="28"/>
          <w:szCs w:val="28"/>
        </w:rPr>
        <w:t xml:space="preserve"> за которой закреплено указанное образовательное учреждение;</w:t>
      </w:r>
      <w:r w:rsidR="00D5288E" w:rsidRPr="00500F7C">
        <w:rPr>
          <w:rFonts w:ascii="Times New Roman" w:hAnsi="Times New Roman" w:cs="Times New Roman"/>
          <w:sz w:val="28"/>
          <w:szCs w:val="28"/>
        </w:rPr>
        <w:t xml:space="preserve">    б) </w:t>
      </w:r>
      <w:r w:rsidR="003524F7" w:rsidRPr="00500F7C">
        <w:rPr>
          <w:rFonts w:ascii="Times New Roman" w:hAnsi="Times New Roman" w:cs="Times New Roman"/>
          <w:sz w:val="28"/>
          <w:szCs w:val="28"/>
        </w:rPr>
        <w:t xml:space="preserve">разграничение компетенции в области порядка комплектования образовательных </w:t>
      </w:r>
      <w:r w:rsidR="00D5288E" w:rsidRPr="00500F7C">
        <w:rPr>
          <w:rFonts w:ascii="Times New Roman" w:hAnsi="Times New Roman" w:cs="Times New Roman"/>
          <w:sz w:val="28"/>
          <w:szCs w:val="28"/>
        </w:rPr>
        <w:t xml:space="preserve">учреждений воспитанниками. </w:t>
      </w:r>
    </w:p>
    <w:p w:rsidR="00D5288E" w:rsidRPr="00500F7C" w:rsidRDefault="00D5288E" w:rsidP="00D5288E">
      <w:pPr>
        <w:pStyle w:val="a3"/>
        <w:spacing w:after="0" w:line="240" w:lineRule="auto"/>
        <w:ind w:left="0" w:firstLine="567"/>
        <w:jc w:val="both"/>
        <w:rPr>
          <w:rFonts w:ascii="Times New Roman" w:hAnsi="Times New Roman" w:cs="Times New Roman"/>
          <w:sz w:val="28"/>
          <w:szCs w:val="28"/>
        </w:rPr>
      </w:pPr>
      <w:r w:rsidRPr="00500F7C">
        <w:rPr>
          <w:rFonts w:ascii="Times New Roman" w:hAnsi="Times New Roman" w:cs="Times New Roman"/>
          <w:sz w:val="28"/>
          <w:szCs w:val="28"/>
        </w:rPr>
        <w:t xml:space="preserve">1.4.      В Порядке применяются следующие понятия и сокращения: </w:t>
      </w:r>
    </w:p>
    <w:p w:rsidR="00D5288E" w:rsidRPr="00500F7C" w:rsidRDefault="00D5288E" w:rsidP="006949BE">
      <w:pPr>
        <w:pStyle w:val="a3"/>
        <w:spacing w:after="0" w:line="240" w:lineRule="auto"/>
        <w:ind w:left="0" w:firstLine="567"/>
        <w:rPr>
          <w:rFonts w:ascii="Times New Roman" w:hAnsi="Times New Roman" w:cs="Times New Roman"/>
          <w:sz w:val="28"/>
          <w:szCs w:val="28"/>
        </w:rPr>
      </w:pPr>
      <w:r w:rsidRPr="00500F7C">
        <w:rPr>
          <w:rFonts w:ascii="Times New Roman" w:hAnsi="Times New Roman" w:cs="Times New Roman"/>
          <w:sz w:val="28"/>
          <w:szCs w:val="28"/>
        </w:rPr>
        <w:t>- Административный регламент – административный регламент, утвержденный постановлением АМС Правобережного района,</w:t>
      </w:r>
      <w:r w:rsidR="002C5F15" w:rsidRPr="00500F7C">
        <w:rPr>
          <w:rFonts w:ascii="Times New Roman" w:hAnsi="Times New Roman" w:cs="Times New Roman"/>
          <w:sz w:val="28"/>
          <w:szCs w:val="28"/>
        </w:rPr>
        <w:t xml:space="preserve"> по предоставлению Управлением по вопросам образования, физической культуры и спорта администрации местного самоуправления Правобережного района (далее – Управление образования) услуги «Прием заявлений, постановка на учет и зачисление детей в образовательные учреждения,</w:t>
      </w:r>
      <w:r w:rsidR="006949BE" w:rsidRPr="00500F7C">
        <w:rPr>
          <w:rFonts w:ascii="Times New Roman" w:hAnsi="Times New Roman" w:cs="Times New Roman"/>
          <w:sz w:val="28"/>
          <w:szCs w:val="28"/>
        </w:rPr>
        <w:t xml:space="preserve"> </w:t>
      </w:r>
      <w:r w:rsidR="002C5F15" w:rsidRPr="00500F7C">
        <w:rPr>
          <w:rFonts w:ascii="Times New Roman" w:hAnsi="Times New Roman" w:cs="Times New Roman"/>
          <w:sz w:val="28"/>
          <w:szCs w:val="28"/>
        </w:rPr>
        <w:t>реализующие основную образовательную программу дошкольного образования»</w:t>
      </w:r>
      <w:r w:rsidR="00500F7C" w:rsidRPr="00500F7C">
        <w:rPr>
          <w:rFonts w:ascii="Times New Roman" w:hAnsi="Times New Roman" w:cs="Times New Roman"/>
          <w:sz w:val="28"/>
          <w:szCs w:val="28"/>
        </w:rPr>
        <w:t xml:space="preserve"> </w:t>
      </w:r>
      <w:r w:rsidR="002C5F15" w:rsidRPr="00500F7C">
        <w:rPr>
          <w:rFonts w:ascii="Times New Roman" w:hAnsi="Times New Roman" w:cs="Times New Roman"/>
          <w:sz w:val="28"/>
          <w:szCs w:val="28"/>
        </w:rPr>
        <w:t xml:space="preserve">(далее – муниципальная услуга). </w:t>
      </w:r>
      <w:proofErr w:type="gramStart"/>
      <w:r w:rsidR="002C5F15" w:rsidRPr="00500F7C">
        <w:rPr>
          <w:rFonts w:ascii="Times New Roman" w:hAnsi="Times New Roman" w:cs="Times New Roman"/>
          <w:sz w:val="28"/>
          <w:szCs w:val="28"/>
        </w:rPr>
        <w:t>Р</w:t>
      </w:r>
      <w:r w:rsidR="006949BE" w:rsidRPr="00500F7C">
        <w:rPr>
          <w:rFonts w:ascii="Times New Roman" w:hAnsi="Times New Roman" w:cs="Times New Roman"/>
          <w:sz w:val="28"/>
          <w:szCs w:val="28"/>
        </w:rPr>
        <w:t>азработан</w:t>
      </w:r>
      <w:proofErr w:type="gramEnd"/>
      <w:r w:rsidR="006949BE" w:rsidRPr="00500F7C">
        <w:rPr>
          <w:rFonts w:ascii="Times New Roman" w:hAnsi="Times New Roman" w:cs="Times New Roman"/>
          <w:sz w:val="28"/>
          <w:szCs w:val="28"/>
        </w:rPr>
        <w:t xml:space="preserve"> в целях повышения результативности и качества, открытости и доступности предоставления муниципальной услуги, определяет сроки и последовательность действий (административных процедур) при осуществлении установленных федеральным законодательством полномочий органов местного самоуправления муниципального района по предоставлению муниципальной услуги.</w:t>
      </w:r>
    </w:p>
    <w:p w:rsidR="003524F7" w:rsidRPr="00500F7C" w:rsidRDefault="00BF65C9" w:rsidP="00517472">
      <w:pPr>
        <w:pStyle w:val="a3"/>
        <w:spacing w:after="0" w:line="240" w:lineRule="auto"/>
        <w:ind w:left="0" w:firstLine="567"/>
        <w:rPr>
          <w:rFonts w:ascii="Times New Roman" w:hAnsi="Times New Roman" w:cs="Times New Roman"/>
          <w:sz w:val="28"/>
          <w:szCs w:val="28"/>
        </w:rPr>
      </w:pPr>
      <w:r w:rsidRPr="00500F7C">
        <w:rPr>
          <w:rFonts w:ascii="Times New Roman" w:hAnsi="Times New Roman" w:cs="Times New Roman"/>
          <w:sz w:val="28"/>
          <w:szCs w:val="28"/>
        </w:rPr>
        <w:t>- вариативные формы дошкольного образовани</w:t>
      </w:r>
      <w:proofErr w:type="gramStart"/>
      <w:r w:rsidRPr="00500F7C">
        <w:rPr>
          <w:rFonts w:ascii="Times New Roman" w:hAnsi="Times New Roman" w:cs="Times New Roman"/>
          <w:sz w:val="28"/>
          <w:szCs w:val="28"/>
        </w:rPr>
        <w:t>я-</w:t>
      </w:r>
      <w:proofErr w:type="gramEnd"/>
      <w:r w:rsidRPr="00500F7C">
        <w:rPr>
          <w:rFonts w:ascii="Times New Roman" w:hAnsi="Times New Roman" w:cs="Times New Roman"/>
          <w:sz w:val="28"/>
          <w:szCs w:val="28"/>
        </w:rPr>
        <w:t xml:space="preserve"> различные формы организации дошкольного образования: группы кратковременного пребывания детей на базе образовательных учреждений, консультативные пункты </w:t>
      </w:r>
      <w:proofErr w:type="spellStart"/>
      <w:r w:rsidRPr="00500F7C">
        <w:rPr>
          <w:rFonts w:ascii="Times New Roman" w:hAnsi="Times New Roman" w:cs="Times New Roman"/>
          <w:sz w:val="28"/>
          <w:szCs w:val="28"/>
        </w:rPr>
        <w:t>психологопедагогической</w:t>
      </w:r>
      <w:proofErr w:type="spellEnd"/>
      <w:r w:rsidRPr="00500F7C">
        <w:rPr>
          <w:rFonts w:ascii="Times New Roman" w:hAnsi="Times New Roman" w:cs="Times New Roman"/>
          <w:sz w:val="28"/>
          <w:szCs w:val="28"/>
        </w:rPr>
        <w:t xml:space="preserve"> поддержки и сопровождения семей,</w:t>
      </w:r>
      <w:r w:rsidR="00500F7C" w:rsidRPr="00500F7C">
        <w:rPr>
          <w:rFonts w:ascii="Times New Roman" w:hAnsi="Times New Roman" w:cs="Times New Roman"/>
          <w:sz w:val="28"/>
          <w:szCs w:val="28"/>
        </w:rPr>
        <w:t xml:space="preserve"> </w:t>
      </w:r>
      <w:r w:rsidRPr="00500F7C">
        <w:rPr>
          <w:rFonts w:ascii="Times New Roman" w:hAnsi="Times New Roman" w:cs="Times New Roman"/>
          <w:sz w:val="28"/>
          <w:szCs w:val="28"/>
        </w:rPr>
        <w:t xml:space="preserve">группы присмотра и ухода </w:t>
      </w:r>
      <w:r w:rsidR="00500F7C" w:rsidRPr="00500F7C">
        <w:rPr>
          <w:rFonts w:ascii="Times New Roman" w:hAnsi="Times New Roman" w:cs="Times New Roman"/>
          <w:sz w:val="28"/>
          <w:szCs w:val="28"/>
        </w:rPr>
        <w:t>за детьми, семейные группы и другие;</w:t>
      </w:r>
    </w:p>
    <w:p w:rsidR="00BF65C9" w:rsidRPr="00500F7C" w:rsidRDefault="00BF65C9" w:rsidP="00BF65C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lastRenderedPageBreak/>
        <w:t>- комплектование образовательных учреждений – регламентированная деятельность комиссии по определению детей в образовательные учреждения на учебный год;</w:t>
      </w:r>
    </w:p>
    <w:p w:rsidR="00BF65C9" w:rsidRPr="00500F7C" w:rsidRDefault="00BF65C9" w:rsidP="00BF65C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500F7C">
        <w:rPr>
          <w:rFonts w:ascii="Times New Roman" w:hAnsi="Times New Roman" w:cs="Times New Roman"/>
          <w:sz w:val="28"/>
          <w:szCs w:val="28"/>
        </w:rPr>
        <w:t>- направление – документ, заверенный начальником Управления по вопросам образования, физической культуры и спорта АМС Правобережного района (далее - Управление), выданный на основании решения комиссии по комплектованию муниципальных образовательных учреждений Правобережного района, реализующих основную образовательную программу дошкольного образования (далее – Комиссия) в конкретно указанное образовательном учреждении;</w:t>
      </w:r>
      <w:proofErr w:type="gramEnd"/>
    </w:p>
    <w:p w:rsidR="00BF65C9" w:rsidRPr="00500F7C" w:rsidRDefault="00BF65C9" w:rsidP="00BF65C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 доукомплектование образовательных учреждений – регламентированная деятельность комиссии по направлению детей в образовательные учреждения на свободные места (освободившиеся места и вновь созданные места) в течение учебного года;</w:t>
      </w:r>
    </w:p>
    <w:p w:rsidR="00BF65C9" w:rsidRPr="00500F7C" w:rsidRDefault="00BF65C9" w:rsidP="00BF65C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 заявление о постановке ребенка на учет – заявление заявителя о постановке ребенка на учет для зачисления (направления) в образовательные учреждения,  реализующие образовательную программу дошкольного образования.</w:t>
      </w:r>
    </w:p>
    <w:p w:rsidR="00BF65C9" w:rsidRPr="00500F7C" w:rsidRDefault="00BF65C9" w:rsidP="00BF65C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 заявление о постановке ребенка на учет по переводу – заявление заявителя о постановке ребенка на учет по переводу ребенка из одного образовательного учреждения в другое;</w:t>
      </w:r>
    </w:p>
    <w:p w:rsidR="00BF65C9" w:rsidRPr="00500F7C" w:rsidRDefault="00BF65C9" w:rsidP="00BF65C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 АИС «Комплектование» – автоматизированная информационная система;</w:t>
      </w:r>
    </w:p>
    <w:p w:rsidR="00BF65C9" w:rsidRPr="00500F7C" w:rsidRDefault="00BF65C9" w:rsidP="00BF65C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 ПМПК – </w:t>
      </w:r>
      <w:proofErr w:type="spellStart"/>
      <w:r w:rsidRPr="00500F7C">
        <w:rPr>
          <w:rFonts w:ascii="Times New Roman" w:hAnsi="Times New Roman" w:cs="Times New Roman"/>
          <w:sz w:val="28"/>
          <w:szCs w:val="28"/>
        </w:rPr>
        <w:t>психолого-медико-педагогическая</w:t>
      </w:r>
      <w:proofErr w:type="spellEnd"/>
      <w:r w:rsidRPr="00500F7C">
        <w:rPr>
          <w:rFonts w:ascii="Times New Roman" w:hAnsi="Times New Roman" w:cs="Times New Roman"/>
          <w:sz w:val="28"/>
          <w:szCs w:val="28"/>
        </w:rPr>
        <w:t xml:space="preserve"> комиссия;</w:t>
      </w:r>
    </w:p>
    <w:p w:rsidR="00BF65C9" w:rsidRPr="00500F7C" w:rsidRDefault="00BF65C9" w:rsidP="00BF65C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 учет – учет детей, нуждающихся в предоставлении места в образовательном учреждении, в АИС «Комплектовании»;</w:t>
      </w:r>
    </w:p>
    <w:p w:rsidR="00BF65C9" w:rsidRPr="00500F7C" w:rsidRDefault="00BF65C9" w:rsidP="00BF65C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 список «очередников» - список детей из списка, не обеспеченных местом в образовательном учреждении на 1 сентября текущего года из базы данных АИС «Комплектование».</w:t>
      </w:r>
    </w:p>
    <w:p w:rsidR="00BF65C9" w:rsidRPr="00500F7C" w:rsidRDefault="00BF65C9" w:rsidP="00BF65C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BF65C9" w:rsidRPr="00500F7C" w:rsidRDefault="00BF65C9" w:rsidP="00BF65C9">
      <w:pPr>
        <w:numPr>
          <w:ilvl w:val="0"/>
          <w:numId w:val="5"/>
        </w:numPr>
        <w:spacing w:after="0" w:line="240" w:lineRule="auto"/>
        <w:contextualSpacing/>
        <w:jc w:val="center"/>
        <w:rPr>
          <w:rFonts w:ascii="Times New Roman" w:hAnsi="Times New Roman" w:cs="Times New Roman"/>
          <w:b/>
          <w:sz w:val="28"/>
          <w:szCs w:val="28"/>
        </w:rPr>
      </w:pPr>
      <w:r w:rsidRPr="00500F7C">
        <w:rPr>
          <w:rFonts w:ascii="Times New Roman" w:hAnsi="Times New Roman" w:cs="Times New Roman"/>
          <w:b/>
          <w:sz w:val="28"/>
          <w:szCs w:val="28"/>
        </w:rPr>
        <w:t>Организация и порядок комплектования образовательного</w:t>
      </w:r>
    </w:p>
    <w:p w:rsidR="00BF65C9" w:rsidRPr="00500F7C" w:rsidRDefault="00BF65C9" w:rsidP="00BF65C9">
      <w:pPr>
        <w:spacing w:after="0" w:line="240" w:lineRule="auto"/>
        <w:ind w:left="720"/>
        <w:contextualSpacing/>
        <w:jc w:val="center"/>
        <w:rPr>
          <w:rFonts w:ascii="Times New Roman" w:hAnsi="Times New Roman" w:cs="Times New Roman"/>
          <w:b/>
          <w:sz w:val="28"/>
          <w:szCs w:val="28"/>
        </w:rPr>
      </w:pPr>
      <w:r w:rsidRPr="00500F7C">
        <w:rPr>
          <w:rFonts w:ascii="Times New Roman" w:hAnsi="Times New Roman" w:cs="Times New Roman"/>
          <w:b/>
          <w:sz w:val="28"/>
          <w:szCs w:val="28"/>
        </w:rPr>
        <w:t>учреждения детьми дошкольного возраста</w:t>
      </w:r>
    </w:p>
    <w:p w:rsidR="00BF65C9" w:rsidRPr="00500F7C" w:rsidRDefault="00BF65C9" w:rsidP="00BF65C9">
      <w:pPr>
        <w:spacing w:after="0" w:line="240" w:lineRule="auto"/>
        <w:ind w:left="720"/>
        <w:contextualSpacing/>
        <w:rPr>
          <w:rFonts w:ascii="Times New Roman" w:hAnsi="Times New Roman" w:cs="Times New Roman"/>
          <w:b/>
          <w:sz w:val="28"/>
          <w:szCs w:val="28"/>
        </w:rPr>
      </w:pPr>
    </w:p>
    <w:p w:rsidR="00BF65C9" w:rsidRPr="00500F7C" w:rsidRDefault="00BF65C9" w:rsidP="00BF65C9">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2.1. Комплектование образовательного учреждения организуется Управлением образования в течение всего календарного года при наличии свободных мест по возрастным категориям. </w:t>
      </w:r>
    </w:p>
    <w:p w:rsidR="00BF65C9" w:rsidRPr="00500F7C" w:rsidRDefault="00BF65C9" w:rsidP="00BF65C9">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2.2. Комплектование групп на новый учебный год производится в течение периода с 1 июля по 15 августа ежегодно в соответствии с учетом даты постановки на учет и права на первоочередное зачисление ребенка в образовательное учреждение. В остальное время проводится доукомплектование образовательных учреждений при наличии свободных мест (освободившихся, вновь созданных) по предоставлению информации руководителя образовательного учреждения.</w:t>
      </w:r>
    </w:p>
    <w:p w:rsidR="00BF65C9" w:rsidRPr="00500F7C" w:rsidRDefault="00BF65C9" w:rsidP="00BF65C9">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2.3. Ежегодно до 15 мая текущего учебного года и ежемесячно до 10 числа руководитель образовательного учреждения обязан предоставить в Управление информацию о наличии свободных мест в образовательном учреждении для последующего комплектования или доукомплектования.</w:t>
      </w:r>
    </w:p>
    <w:p w:rsidR="00FB4668" w:rsidRPr="00500F7C" w:rsidRDefault="00FB4668"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lastRenderedPageBreak/>
        <w:t>2.4. В образовательное учреждение направляются дети в возрасте, определенном Уставом образовательного учреждения.</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2.5. Направленность и количество групп в образовательном учреждении определяется Уставом образовательного учреждения.</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Комплектование образовательного учреждения детьми дошкольного возраста ведется по заявлению родителей (законных представителей), зарегистрированных в электронной системе АИС «Комплектование» на основании направлений.</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  2.6. Процедура подачи заявления на постановку на учет и регистрацию ребенка в электронном реестре очередников определяется административным регламентом по предоставлению муниципальной услуги.</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2.7. Комплектование образовательного учреждения обеспечивает комиссия по комплектованию муниципальных образовательных учреждений Правобережного района, реализующих основную образовательную программу дошкольного образования (далее – Комиссия) (приложение 1).</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2.8. Внеочередным или первоочередным правом на предоставление места в образовательном учреждении пользуются дети родителей (законных представителей) на основании документа, подтверждающего наличие такого права (приложение 2).</w:t>
      </w:r>
    </w:p>
    <w:p w:rsidR="002E3706" w:rsidRPr="00500F7C" w:rsidRDefault="002E3706" w:rsidP="002E3706">
      <w:pPr>
        <w:tabs>
          <w:tab w:val="left" w:pos="1134"/>
          <w:tab w:val="left" w:pos="1260"/>
        </w:tabs>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2.9. Право преимущественного приема на </w:t>
      </w:r>
      <w:proofErr w:type="gramStart"/>
      <w:r w:rsidRPr="00500F7C">
        <w:rPr>
          <w:rFonts w:ascii="Times New Roman" w:hAnsi="Times New Roman" w:cs="Times New Roman"/>
          <w:sz w:val="28"/>
          <w:szCs w:val="28"/>
        </w:rPr>
        <w:t>обучение</w:t>
      </w:r>
      <w:proofErr w:type="gramEnd"/>
      <w:r w:rsidRPr="00500F7C">
        <w:rPr>
          <w:rFonts w:ascii="Times New Roman" w:hAnsi="Times New Roman" w:cs="Times New Roman"/>
          <w:sz w:val="28"/>
          <w:szCs w:val="28"/>
        </w:rPr>
        <w:t xml:space="preserve"> по основным общеобразовательным программам в образовательное учреждение, реализующее основные общеобразовательные программы дошкольного образования имеют дети, проживающие в одной семье и имеющие общее место жительства, в которых обучаются их братья и (или) сестры.</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2.10. При отсутствии сведений, подтверждающих наличие внеочередного или первоочередного права на предоставление ребенку места в образовательной организации до начала периода комплектования, получение направления в образовательное учреждение рассматриваются на общих основаниях.</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2.11. При комплектовании образовательного учреждения распределение мест осуществляется с учетом даты постановки на учет для зачисления ребенка в образовательное учреждение. </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2.12. Решение об отказе во внеочередном и первоочередном предоставлении места в образовательное учреждение принимаются в случаях: отсутствия свободных мест соответствующего возраста, отсутствия документов, подтверждающих это право.</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2.13. В случае отсутствия мест в образовательном учреждении, указанном в заявлении родителям (законным представителям) может быть предоставлено место в любом другом образовательном учреждении с правом отказа от предоставленного места и сохранением при этом очередности.</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2.14. Основанием для определения ребенка в образовательное учреждение является направление (приложение 3), в соответствии с которым ребенок направляется для приема в конкретное образовательное учреждение.</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2.15. Направления, полученные родителями (законным представителем), регистрируются в журнале учета выдачи направлений. Журнал должен быть прошнурован, пронумерован и скреплен печатью Управления (приложение 4).</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lastRenderedPageBreak/>
        <w:t>2.16. После оформления и получения родителем (законным представителем) направления в образовательное учреждение ребенок снимается с учета очередников.</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2.17. При получении направления родитель (законный представитель) должен в течение 15 календарных дней обратиться в образовательное учреждение для оформления ребенка. В случае неявки в указанный срок, без уважительной причины, направление аннулируется, запись о ребенке исключается из электронного реестра. Повторно направление выдается на общих основаниях.</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2.18. Учредитель имеет право в порядке исключения принять </w:t>
      </w:r>
      <w:proofErr w:type="gramStart"/>
      <w:r w:rsidRPr="00500F7C">
        <w:rPr>
          <w:rFonts w:ascii="Times New Roman" w:hAnsi="Times New Roman" w:cs="Times New Roman"/>
          <w:sz w:val="28"/>
          <w:szCs w:val="28"/>
        </w:rPr>
        <w:t>к исполнению решение Комиссии по выделению места ребенку в образовательное учреждение в связи с неординарной создавшейся ситуацией</w:t>
      </w:r>
      <w:proofErr w:type="gramEnd"/>
      <w:r w:rsidRPr="00500F7C">
        <w:rPr>
          <w:rFonts w:ascii="Times New Roman" w:hAnsi="Times New Roman" w:cs="Times New Roman"/>
          <w:sz w:val="28"/>
          <w:szCs w:val="28"/>
        </w:rPr>
        <w:t>, не предусмотренной настоящим Порядком.</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2.19. В случаях приостановки деятельности образовательного учреждения на длительный или неопределенный срок родители (законные представители) вправе подать заявление на рассмотрение и выдачу направления в другие образовательные учреждения при комплектовании или доукомплектовании. При комплектовании отдается приоритетное право работающим родителям.</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2.20. В случаях приостановки функционирования образовательного учреждения на время проведения ремонтных и профилактических работ в летний период формируются и комплектуются дежурные группы в образовательных учреждениях. Руководители ОУ оповещает родителей (законных представителей) об организации дежурных групп и сроках подачи заявления в Управление. Родители вправе подать заявление на рассмотрение и зачисление в дежурные группы. При комплектовании отдается приоритетное право работающим родителям.</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2.21. Списки, сформированные Комиссией, направляются руководителям ОУ, в которых будут функционировать дежурные группы.</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2.22. Родительская плата за присмотр и уход за детьми во время пребывания в дежурных группах вносится родителями (законными представителями) в соответствии с документом (квитанцией) выданным руководителем, в котором указанна сумма внесения родительской платы и банковские реквизиты образовательного учреждения. </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2.23. Перевод ребенка из одного учреждения в другое осуществляется при получении свободного места в соответствии с настоящим Порядком.</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2.24. Ежемесячно на 25 число текущего месяца, руководители ОУ для формирования мониторинга численности детей, получающих образовательные услуги по дошкольному образованию, подают в Управление сведения об общем контингенте воспитанников, в том числе по возрастным категориям: от 0 до 3 лет, от 3 до 7 лет.</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2.25. По желанию родителей (законных представителей) дети могут быть приняты в группы кратковременного пребывания (далее – ГКП), </w:t>
      </w:r>
      <w:proofErr w:type="gramStart"/>
      <w:r w:rsidRPr="00500F7C">
        <w:rPr>
          <w:rFonts w:ascii="Times New Roman" w:hAnsi="Times New Roman" w:cs="Times New Roman"/>
          <w:sz w:val="28"/>
          <w:szCs w:val="28"/>
        </w:rPr>
        <w:t>группы полного дня</w:t>
      </w:r>
      <w:proofErr w:type="gramEnd"/>
      <w:r w:rsidRPr="00500F7C">
        <w:rPr>
          <w:rFonts w:ascii="Times New Roman" w:hAnsi="Times New Roman" w:cs="Times New Roman"/>
          <w:sz w:val="28"/>
          <w:szCs w:val="28"/>
        </w:rPr>
        <w:t xml:space="preserve"> в общеобразовательных учреждениях в соответствие с режимом их функционирования.</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2.26. Место за ребенком, являющимся воспитанником образовательного учреждения сохраняется на время: болезни, пребывания в условиях карантина; прохождения </w:t>
      </w:r>
      <w:proofErr w:type="spellStart"/>
      <w:r w:rsidRPr="00500F7C">
        <w:rPr>
          <w:rFonts w:ascii="Times New Roman" w:hAnsi="Times New Roman" w:cs="Times New Roman"/>
          <w:sz w:val="28"/>
          <w:szCs w:val="28"/>
        </w:rPr>
        <w:t>санаторно</w:t>
      </w:r>
      <w:proofErr w:type="spellEnd"/>
      <w:r w:rsidRPr="00500F7C">
        <w:rPr>
          <w:rFonts w:ascii="Times New Roman" w:hAnsi="Times New Roman" w:cs="Times New Roman"/>
          <w:sz w:val="28"/>
          <w:szCs w:val="28"/>
        </w:rPr>
        <w:t xml:space="preserve"> – курортного лечения; отпуска </w:t>
      </w:r>
      <w:r w:rsidRPr="00500F7C">
        <w:rPr>
          <w:rFonts w:ascii="Times New Roman" w:hAnsi="Times New Roman" w:cs="Times New Roman"/>
          <w:sz w:val="28"/>
          <w:szCs w:val="28"/>
        </w:rPr>
        <w:lastRenderedPageBreak/>
        <w:t>родителей (законных представителей) сроком не более 30 дней каждый при наличии (представлении) подтверждающих документов.</w:t>
      </w:r>
    </w:p>
    <w:p w:rsidR="002E3706" w:rsidRPr="00500F7C" w:rsidRDefault="002E3706" w:rsidP="002E3706">
      <w:pPr>
        <w:spacing w:after="0" w:line="240" w:lineRule="auto"/>
        <w:ind w:firstLine="709"/>
        <w:contextualSpacing/>
        <w:jc w:val="both"/>
        <w:rPr>
          <w:rFonts w:ascii="Times New Roman" w:hAnsi="Times New Roman" w:cs="Times New Roman"/>
          <w:sz w:val="28"/>
          <w:szCs w:val="28"/>
        </w:rPr>
      </w:pPr>
      <w:r w:rsidRPr="00500F7C">
        <w:rPr>
          <w:rFonts w:ascii="Times New Roman" w:hAnsi="Times New Roman" w:cs="Times New Roman"/>
          <w:sz w:val="28"/>
          <w:szCs w:val="28"/>
        </w:rPr>
        <w:t>2.27. Дети, родители (законные представители) которых подали заявление о постановке ребенка на учет, заявление о переводе после периода комплектования, включаются в список «очередников» образовательных учреждений на следующий учебный год. При наличии свободного места в образовательном учреждении, указанном в заявлении о постановке ребенка на учет, или переводе в другое образовательное учреждение, родителям (законным представителям) выдается направление  при доукомплектовании.</w:t>
      </w:r>
    </w:p>
    <w:p w:rsidR="002E3706" w:rsidRPr="00500F7C" w:rsidRDefault="002E3706" w:rsidP="002E3706">
      <w:pPr>
        <w:spacing w:after="0" w:line="240" w:lineRule="auto"/>
        <w:ind w:firstLine="567"/>
        <w:contextualSpacing/>
        <w:jc w:val="both"/>
        <w:rPr>
          <w:rFonts w:ascii="Times New Roman" w:hAnsi="Times New Roman" w:cs="Times New Roman"/>
          <w:color w:val="FF0000"/>
          <w:sz w:val="28"/>
          <w:szCs w:val="28"/>
        </w:rPr>
      </w:pPr>
    </w:p>
    <w:p w:rsidR="002E3706" w:rsidRPr="00500F7C" w:rsidRDefault="002E3706" w:rsidP="002E3706">
      <w:pPr>
        <w:numPr>
          <w:ilvl w:val="0"/>
          <w:numId w:val="1"/>
        </w:numPr>
        <w:spacing w:after="0" w:line="240" w:lineRule="auto"/>
        <w:ind w:left="0" w:firstLine="567"/>
        <w:contextualSpacing/>
        <w:jc w:val="both"/>
        <w:rPr>
          <w:rFonts w:ascii="Times New Roman" w:hAnsi="Times New Roman" w:cs="Times New Roman"/>
          <w:b/>
          <w:sz w:val="28"/>
          <w:szCs w:val="28"/>
        </w:rPr>
      </w:pPr>
      <w:r w:rsidRPr="00500F7C">
        <w:rPr>
          <w:rFonts w:ascii="Times New Roman" w:hAnsi="Times New Roman" w:cs="Times New Roman"/>
          <w:b/>
          <w:sz w:val="28"/>
          <w:szCs w:val="28"/>
        </w:rPr>
        <w:t>Порядок приема и зачисления воспитанников в образовательное учреждение</w:t>
      </w:r>
    </w:p>
    <w:p w:rsidR="002E3706" w:rsidRPr="00500F7C" w:rsidRDefault="002E3706" w:rsidP="002E3706">
      <w:pPr>
        <w:numPr>
          <w:ilvl w:val="1"/>
          <w:numId w:val="1"/>
        </w:numPr>
        <w:spacing w:after="0" w:line="240" w:lineRule="auto"/>
        <w:ind w:left="0"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Образовательное учреждение в своей деятельности руководствуется Административным регламентом, настоящим Порядком и постановлением о закреплении территории за образовательными учреждениями.</w:t>
      </w:r>
    </w:p>
    <w:p w:rsidR="002E3706" w:rsidRPr="00500F7C" w:rsidRDefault="002E3706" w:rsidP="002E3706">
      <w:pPr>
        <w:tabs>
          <w:tab w:val="left" w:pos="709"/>
        </w:tabs>
        <w:spacing w:after="0" w:line="240" w:lineRule="auto"/>
        <w:ind w:firstLine="567"/>
        <w:contextualSpacing/>
        <w:jc w:val="both"/>
        <w:rPr>
          <w:rFonts w:ascii="Times New Roman" w:hAnsi="Times New Roman" w:cs="Times New Roman"/>
          <w:color w:val="000000"/>
          <w:sz w:val="28"/>
          <w:szCs w:val="28"/>
        </w:rPr>
      </w:pPr>
      <w:r w:rsidRPr="00500F7C">
        <w:rPr>
          <w:rFonts w:ascii="Times New Roman" w:hAnsi="Times New Roman" w:cs="Times New Roman"/>
          <w:sz w:val="28"/>
          <w:szCs w:val="28"/>
        </w:rPr>
        <w:t>3.2. Распорядительный акт администрации</w:t>
      </w:r>
      <w:r w:rsidRPr="00500F7C">
        <w:rPr>
          <w:rFonts w:ascii="Times New Roman" w:hAnsi="Times New Roman" w:cs="Times New Roman"/>
          <w:color w:val="000000"/>
          <w:sz w:val="28"/>
          <w:szCs w:val="28"/>
        </w:rPr>
        <w:t xml:space="preserve"> местного самоуправления Правобережного района о закреплении территорий за муниципальными образовательными учреждениями утверждается не позднее 1 апреля текущего года (далее – распорядительный акт о закрепленной территории).</w:t>
      </w:r>
    </w:p>
    <w:p w:rsidR="002E3706" w:rsidRPr="00500F7C" w:rsidRDefault="002E3706" w:rsidP="002E3706">
      <w:pPr>
        <w:tabs>
          <w:tab w:val="left" w:pos="709"/>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3.3.  Руководитель образовательного учреждения   формирует контингент вновь прибывших детей на основании направления Управления образования.</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Для зачисления ребенка в образовательное учреждение родитель (законный представитель) обращается в образовательное учреждение в течение 15 дней со дня получения направления для приема ребенка в образовательное учреждение.</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3.4. Образовательное учреждение может осуществлять прием заявлений о зачислении ребенка в образовательное учреждение:</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в формате электронного документа с использованием информационно – телекоммуникационных сетей общего пользования;</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в формате документа на бумажном носителе.</w:t>
      </w:r>
    </w:p>
    <w:p w:rsidR="002E3706" w:rsidRPr="00500F7C" w:rsidRDefault="002E3706" w:rsidP="002E3706">
      <w:pPr>
        <w:spacing w:after="0" w:line="240" w:lineRule="auto"/>
        <w:ind w:firstLine="567"/>
        <w:contextualSpacing/>
        <w:jc w:val="both"/>
        <w:rPr>
          <w:rFonts w:ascii="Times New Roman" w:hAnsi="Times New Roman" w:cs="Times New Roman"/>
          <w:sz w:val="28"/>
          <w:szCs w:val="28"/>
          <w:lang w:eastAsia="en-US"/>
        </w:rPr>
      </w:pPr>
      <w:r w:rsidRPr="00500F7C">
        <w:rPr>
          <w:rFonts w:ascii="Times New Roman" w:hAnsi="Times New Roman" w:cs="Times New Roman"/>
          <w:sz w:val="28"/>
          <w:szCs w:val="28"/>
        </w:rPr>
        <w:t xml:space="preserve">В заявлении родителем (законным представителем)  указываются </w:t>
      </w:r>
      <w:r w:rsidRPr="00500F7C">
        <w:rPr>
          <w:rFonts w:ascii="Times New Roman" w:hAnsi="Times New Roman" w:cs="Times New Roman"/>
          <w:sz w:val="28"/>
          <w:szCs w:val="28"/>
          <w:lang w:eastAsia="en-US"/>
        </w:rPr>
        <w:t>следующие сведения:</w:t>
      </w:r>
    </w:p>
    <w:p w:rsidR="002E3706" w:rsidRPr="00500F7C" w:rsidRDefault="002E3706" w:rsidP="002E3706">
      <w:pPr>
        <w:spacing w:after="0" w:line="240" w:lineRule="auto"/>
        <w:ind w:firstLine="567"/>
        <w:contextualSpacing/>
        <w:jc w:val="both"/>
        <w:rPr>
          <w:rFonts w:ascii="Times New Roman" w:hAnsi="Times New Roman" w:cs="Times New Roman"/>
          <w:sz w:val="28"/>
          <w:szCs w:val="28"/>
          <w:lang w:eastAsia="en-US"/>
        </w:rPr>
      </w:pPr>
      <w:r w:rsidRPr="00500F7C">
        <w:rPr>
          <w:rFonts w:ascii="Times New Roman" w:hAnsi="Times New Roman" w:cs="Times New Roman"/>
          <w:sz w:val="28"/>
          <w:szCs w:val="28"/>
          <w:lang w:eastAsia="en-US"/>
        </w:rPr>
        <w:t>- фамилия, имя, отчество (последнее – при наличии) ребенка;</w:t>
      </w:r>
    </w:p>
    <w:p w:rsidR="002E3706" w:rsidRPr="00500F7C" w:rsidRDefault="002E3706" w:rsidP="002E3706">
      <w:pPr>
        <w:spacing w:after="0" w:line="240" w:lineRule="auto"/>
        <w:ind w:firstLine="567"/>
        <w:contextualSpacing/>
        <w:jc w:val="both"/>
        <w:rPr>
          <w:rFonts w:ascii="Times New Roman" w:hAnsi="Times New Roman" w:cs="Times New Roman"/>
          <w:sz w:val="28"/>
          <w:szCs w:val="28"/>
          <w:lang w:eastAsia="en-US"/>
        </w:rPr>
      </w:pPr>
      <w:r w:rsidRPr="00500F7C">
        <w:rPr>
          <w:rFonts w:ascii="Times New Roman" w:hAnsi="Times New Roman" w:cs="Times New Roman"/>
          <w:sz w:val="28"/>
          <w:szCs w:val="28"/>
          <w:lang w:eastAsia="en-US"/>
        </w:rPr>
        <w:t>- дата рождения ребенка;</w:t>
      </w:r>
    </w:p>
    <w:p w:rsidR="002E3706" w:rsidRPr="00500F7C" w:rsidRDefault="002E3706" w:rsidP="002E3706">
      <w:pPr>
        <w:spacing w:after="0" w:line="240" w:lineRule="auto"/>
        <w:ind w:firstLine="567"/>
        <w:contextualSpacing/>
        <w:jc w:val="both"/>
        <w:rPr>
          <w:rFonts w:ascii="Times New Roman" w:hAnsi="Times New Roman" w:cs="Times New Roman"/>
          <w:sz w:val="28"/>
          <w:szCs w:val="28"/>
          <w:lang w:eastAsia="en-US"/>
        </w:rPr>
      </w:pPr>
      <w:r w:rsidRPr="00500F7C">
        <w:rPr>
          <w:rFonts w:ascii="Times New Roman" w:hAnsi="Times New Roman" w:cs="Times New Roman"/>
          <w:sz w:val="28"/>
          <w:szCs w:val="28"/>
          <w:lang w:eastAsia="en-US"/>
        </w:rPr>
        <w:t>- реквизиты свидетельства о рождении ребенка;</w:t>
      </w:r>
    </w:p>
    <w:p w:rsidR="002E3706" w:rsidRPr="00500F7C" w:rsidRDefault="002E3706" w:rsidP="002E3706">
      <w:pPr>
        <w:spacing w:after="0" w:line="240" w:lineRule="auto"/>
        <w:ind w:firstLine="567"/>
        <w:contextualSpacing/>
        <w:jc w:val="both"/>
        <w:rPr>
          <w:rFonts w:ascii="Times New Roman" w:hAnsi="Times New Roman" w:cs="Times New Roman"/>
          <w:sz w:val="28"/>
          <w:szCs w:val="28"/>
          <w:lang w:eastAsia="en-US"/>
        </w:rPr>
      </w:pPr>
      <w:r w:rsidRPr="00500F7C">
        <w:rPr>
          <w:rFonts w:ascii="Times New Roman" w:hAnsi="Times New Roman" w:cs="Times New Roman"/>
          <w:sz w:val="28"/>
          <w:szCs w:val="28"/>
          <w:lang w:eastAsia="en-US"/>
        </w:rPr>
        <w:t>- адрес места жительства (места пребывания, места фактического проживания) ребенка;</w:t>
      </w:r>
    </w:p>
    <w:p w:rsidR="002E3706" w:rsidRPr="00500F7C" w:rsidRDefault="002E3706" w:rsidP="002E3706">
      <w:pPr>
        <w:spacing w:after="0" w:line="240" w:lineRule="auto"/>
        <w:ind w:firstLine="567"/>
        <w:contextualSpacing/>
        <w:jc w:val="both"/>
        <w:rPr>
          <w:rFonts w:ascii="Times New Roman" w:hAnsi="Times New Roman" w:cs="Times New Roman"/>
          <w:sz w:val="28"/>
          <w:szCs w:val="28"/>
          <w:lang w:eastAsia="en-US"/>
        </w:rPr>
      </w:pPr>
      <w:r w:rsidRPr="00500F7C">
        <w:rPr>
          <w:rFonts w:ascii="Times New Roman" w:hAnsi="Times New Roman" w:cs="Times New Roman"/>
          <w:sz w:val="28"/>
          <w:szCs w:val="28"/>
          <w:lang w:eastAsia="en-US"/>
        </w:rPr>
        <w:t>- фамилия, имя, отчество (последнее – при наличии) родителей (законных представителей) ребенка;</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lang w:eastAsia="en-US"/>
        </w:rPr>
        <w:t xml:space="preserve">- реквизиты документа,  </w:t>
      </w:r>
      <w:r w:rsidRPr="00500F7C">
        <w:rPr>
          <w:rFonts w:ascii="Times New Roman" w:hAnsi="Times New Roman" w:cs="Times New Roman"/>
          <w:sz w:val="28"/>
          <w:szCs w:val="28"/>
        </w:rPr>
        <w:t>удостоверяющего  личность родителя (законного представителя);</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реквизиты документа, подтверждающего установление опеки (при наличии);</w:t>
      </w:r>
    </w:p>
    <w:p w:rsidR="002E3706" w:rsidRPr="00500F7C" w:rsidRDefault="002E3706" w:rsidP="002E3706">
      <w:pPr>
        <w:spacing w:after="0" w:line="240" w:lineRule="auto"/>
        <w:ind w:firstLine="567"/>
        <w:contextualSpacing/>
        <w:jc w:val="both"/>
        <w:rPr>
          <w:rFonts w:ascii="Times New Roman" w:hAnsi="Times New Roman" w:cs="Times New Roman"/>
          <w:sz w:val="28"/>
          <w:szCs w:val="28"/>
          <w:lang w:eastAsia="en-US"/>
        </w:rPr>
      </w:pPr>
      <w:r w:rsidRPr="00500F7C">
        <w:rPr>
          <w:rFonts w:ascii="Times New Roman" w:hAnsi="Times New Roman" w:cs="Times New Roman"/>
          <w:sz w:val="28"/>
          <w:szCs w:val="28"/>
        </w:rPr>
        <w:t xml:space="preserve">- адрес электронной почты, номер телефона (при наличии) родителей </w:t>
      </w:r>
      <w:r w:rsidRPr="00500F7C">
        <w:rPr>
          <w:rFonts w:ascii="Times New Roman" w:hAnsi="Times New Roman" w:cs="Times New Roman"/>
          <w:sz w:val="28"/>
          <w:szCs w:val="28"/>
          <w:lang w:eastAsia="en-US"/>
        </w:rPr>
        <w:t>(законных представителей) ребенка;</w:t>
      </w:r>
    </w:p>
    <w:p w:rsidR="002E3706" w:rsidRPr="00500F7C" w:rsidRDefault="002E3706" w:rsidP="002E3706">
      <w:pPr>
        <w:spacing w:after="0" w:line="240" w:lineRule="auto"/>
        <w:ind w:firstLine="567"/>
        <w:contextualSpacing/>
        <w:jc w:val="both"/>
        <w:rPr>
          <w:rFonts w:ascii="Times New Roman" w:hAnsi="Times New Roman" w:cs="Times New Roman"/>
          <w:sz w:val="28"/>
          <w:szCs w:val="28"/>
          <w:lang w:eastAsia="en-US"/>
        </w:rPr>
      </w:pPr>
      <w:r w:rsidRPr="00500F7C">
        <w:rPr>
          <w:rFonts w:ascii="Times New Roman" w:hAnsi="Times New Roman" w:cs="Times New Roman"/>
          <w:sz w:val="28"/>
          <w:szCs w:val="28"/>
          <w:lang w:eastAsia="en-US"/>
        </w:rPr>
        <w:lastRenderedPageBreak/>
        <w:t>- о выборе языка образования, родного языка из числа языков народов Российской Федерации, в том числе русского языка как родного языка;</w:t>
      </w:r>
    </w:p>
    <w:p w:rsidR="002E3706" w:rsidRPr="00500F7C" w:rsidRDefault="002E3706" w:rsidP="002E3706">
      <w:pPr>
        <w:spacing w:after="0" w:line="240" w:lineRule="auto"/>
        <w:ind w:firstLine="567"/>
        <w:contextualSpacing/>
        <w:jc w:val="both"/>
        <w:rPr>
          <w:rFonts w:ascii="Times New Roman" w:hAnsi="Times New Roman" w:cs="Times New Roman"/>
          <w:sz w:val="28"/>
          <w:szCs w:val="28"/>
          <w:lang w:eastAsia="en-US"/>
        </w:rPr>
      </w:pPr>
      <w:r w:rsidRPr="00500F7C">
        <w:rPr>
          <w:rFonts w:ascii="Times New Roman" w:hAnsi="Times New Roman" w:cs="Times New Roman"/>
          <w:sz w:val="28"/>
          <w:szCs w:val="28"/>
          <w:lang w:eastAsia="en-US"/>
        </w:rPr>
        <w:t xml:space="preserve">- о потребности в </w:t>
      </w:r>
      <w:proofErr w:type="gramStart"/>
      <w:r w:rsidRPr="00500F7C">
        <w:rPr>
          <w:rFonts w:ascii="Times New Roman" w:hAnsi="Times New Roman" w:cs="Times New Roman"/>
          <w:sz w:val="28"/>
          <w:szCs w:val="28"/>
          <w:lang w:eastAsia="en-US"/>
        </w:rPr>
        <w:t>обучении ребенка</w:t>
      </w:r>
      <w:proofErr w:type="gramEnd"/>
      <w:r w:rsidRPr="00500F7C">
        <w:rPr>
          <w:rFonts w:ascii="Times New Roman" w:hAnsi="Times New Roman" w:cs="Times New Roman"/>
          <w:sz w:val="28"/>
          <w:szCs w:val="28"/>
          <w:lang w:eastAsia="en-US"/>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2E3706" w:rsidRPr="00500F7C" w:rsidRDefault="002E3706" w:rsidP="002E3706">
      <w:pPr>
        <w:spacing w:after="0" w:line="240" w:lineRule="auto"/>
        <w:ind w:firstLine="567"/>
        <w:contextualSpacing/>
        <w:jc w:val="both"/>
        <w:rPr>
          <w:rFonts w:ascii="Times New Roman" w:hAnsi="Times New Roman" w:cs="Times New Roman"/>
          <w:sz w:val="28"/>
          <w:szCs w:val="28"/>
          <w:lang w:eastAsia="en-US"/>
        </w:rPr>
      </w:pPr>
      <w:r w:rsidRPr="00500F7C">
        <w:rPr>
          <w:rFonts w:ascii="Times New Roman" w:hAnsi="Times New Roman" w:cs="Times New Roman"/>
          <w:sz w:val="28"/>
          <w:szCs w:val="28"/>
          <w:lang w:eastAsia="en-US"/>
        </w:rPr>
        <w:t>- о направленности дошкольной группы;</w:t>
      </w:r>
    </w:p>
    <w:p w:rsidR="002E3706" w:rsidRPr="00500F7C" w:rsidRDefault="002E3706" w:rsidP="002E3706">
      <w:pPr>
        <w:spacing w:after="0" w:line="240" w:lineRule="auto"/>
        <w:ind w:firstLine="567"/>
        <w:contextualSpacing/>
        <w:jc w:val="both"/>
        <w:rPr>
          <w:rFonts w:ascii="Times New Roman" w:hAnsi="Times New Roman" w:cs="Times New Roman"/>
          <w:sz w:val="28"/>
          <w:szCs w:val="28"/>
          <w:lang w:eastAsia="en-US"/>
        </w:rPr>
      </w:pPr>
      <w:r w:rsidRPr="00500F7C">
        <w:rPr>
          <w:rFonts w:ascii="Times New Roman" w:hAnsi="Times New Roman" w:cs="Times New Roman"/>
          <w:sz w:val="28"/>
          <w:szCs w:val="28"/>
          <w:lang w:eastAsia="en-US"/>
        </w:rPr>
        <w:t>- о необходимом режиме пребывания ребенка;</w:t>
      </w:r>
    </w:p>
    <w:p w:rsidR="002E3706" w:rsidRPr="00500F7C" w:rsidRDefault="002E3706" w:rsidP="002E3706">
      <w:pPr>
        <w:spacing w:after="0" w:line="240" w:lineRule="auto"/>
        <w:ind w:firstLine="567"/>
        <w:contextualSpacing/>
        <w:jc w:val="both"/>
        <w:rPr>
          <w:rFonts w:ascii="Times New Roman" w:hAnsi="Times New Roman" w:cs="Times New Roman"/>
          <w:sz w:val="28"/>
          <w:szCs w:val="28"/>
          <w:lang w:eastAsia="en-US"/>
        </w:rPr>
      </w:pPr>
      <w:r w:rsidRPr="00500F7C">
        <w:rPr>
          <w:rFonts w:ascii="Times New Roman" w:hAnsi="Times New Roman" w:cs="Times New Roman"/>
          <w:sz w:val="28"/>
          <w:szCs w:val="28"/>
          <w:lang w:eastAsia="en-US"/>
        </w:rPr>
        <w:t>- о желаемой дате приема на обучение.</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3.5. Форма заявления (приложение 5) размещается образовательным учреждением на информационном стенде и на официальном сайте образовательного учреждения в сети Интернет. </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3.6.  Образовательное учреждение обязано ознакомить заявителя с уставом учреждения, лицензий на образовательную деятельность,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Копии указанных документов, а также распорядительный акт о закреплении территории, размещаются на информационном стенде образовательной организации и на официальном сайте образовательной организации в информационно-телекоммуникационной сети «Интернет».</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3.7. Факт ознакомления заявителей ребенка, в том числе через официальный сайт образовательного учреждения, с указанными документами фиксируется в заявлении о приеме в образовательное учреждение и заверяется личной подписью заявителя ребенка.</w:t>
      </w:r>
    </w:p>
    <w:p w:rsidR="002E3706" w:rsidRPr="00500F7C" w:rsidRDefault="002E3706" w:rsidP="002E3706">
      <w:pPr>
        <w:spacing w:after="0" w:line="240" w:lineRule="auto"/>
        <w:ind w:firstLine="567"/>
        <w:contextualSpacing/>
        <w:jc w:val="both"/>
        <w:rPr>
          <w:rFonts w:ascii="Times New Roman" w:hAnsi="Times New Roman" w:cs="Times New Roman"/>
          <w:b/>
          <w:sz w:val="28"/>
          <w:szCs w:val="28"/>
          <w:lang w:eastAsia="en-US"/>
        </w:rPr>
      </w:pPr>
      <w:r w:rsidRPr="00500F7C">
        <w:rPr>
          <w:rFonts w:ascii="Times New Roman" w:hAnsi="Times New Roman" w:cs="Times New Roman"/>
          <w:sz w:val="28"/>
          <w:szCs w:val="28"/>
        </w:rPr>
        <w:t xml:space="preserve">3.8. Родитель (законный представитель) для процедуры зачисления в образовательное учреждение  </w:t>
      </w:r>
      <w:proofErr w:type="gramStart"/>
      <w:r w:rsidRPr="00500F7C">
        <w:rPr>
          <w:rFonts w:ascii="Times New Roman" w:hAnsi="Times New Roman" w:cs="Times New Roman"/>
          <w:sz w:val="28"/>
          <w:szCs w:val="28"/>
        </w:rPr>
        <w:t>предоставляет  следующие документы</w:t>
      </w:r>
      <w:proofErr w:type="gramEnd"/>
      <w:r w:rsidRPr="00500F7C">
        <w:rPr>
          <w:rFonts w:ascii="Times New Roman" w:hAnsi="Times New Roman" w:cs="Times New Roman"/>
          <w:b/>
          <w:sz w:val="28"/>
          <w:szCs w:val="28"/>
          <w:lang w:eastAsia="en-US"/>
        </w:rPr>
        <w:t>:</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 документ, удостоверяющий личность родителя  (законного представителя), либо документ, удостоверяющий личность иностранного  гражданина или лица без гражданства в Российской Федерации в соответствии с действующим законодательством; </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свидетельство о рождении ребенка;</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документ, подтверждающий установление опеки (при необходимости);</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 документ </w:t>
      </w:r>
      <w:proofErr w:type="spellStart"/>
      <w:r w:rsidRPr="00500F7C">
        <w:rPr>
          <w:rFonts w:ascii="Times New Roman" w:hAnsi="Times New Roman" w:cs="Times New Roman"/>
          <w:sz w:val="28"/>
          <w:szCs w:val="28"/>
        </w:rPr>
        <w:t>психолого-медико-педагогической</w:t>
      </w:r>
      <w:proofErr w:type="spellEnd"/>
      <w:r w:rsidRPr="00500F7C">
        <w:rPr>
          <w:rFonts w:ascii="Times New Roman" w:hAnsi="Times New Roman" w:cs="Times New Roman"/>
          <w:sz w:val="28"/>
          <w:szCs w:val="28"/>
        </w:rPr>
        <w:t xml:space="preserve"> комиссии (при необходимости);</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документ, подтверждающий потребность в обучении в группе оздоровительной направленности (при необходимости).</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  медицинское заключение.  </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3.9. Дети с ограниченными возможностями здоровья принимаются на </w:t>
      </w:r>
      <w:proofErr w:type="gramStart"/>
      <w:r w:rsidRPr="00500F7C">
        <w:rPr>
          <w:rFonts w:ascii="Times New Roman" w:hAnsi="Times New Roman" w:cs="Times New Roman"/>
          <w:sz w:val="28"/>
          <w:szCs w:val="28"/>
        </w:rPr>
        <w:t>обучение</w:t>
      </w:r>
      <w:proofErr w:type="gramEnd"/>
      <w:r w:rsidRPr="00500F7C">
        <w:rPr>
          <w:rFonts w:ascii="Times New Roman" w:hAnsi="Times New Roman" w:cs="Times New Roman"/>
          <w:sz w:val="28"/>
          <w:szCs w:val="28"/>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w:t>
      </w:r>
      <w:proofErr w:type="spellStart"/>
      <w:r w:rsidRPr="00500F7C">
        <w:rPr>
          <w:rFonts w:ascii="Times New Roman" w:hAnsi="Times New Roman" w:cs="Times New Roman"/>
          <w:sz w:val="28"/>
          <w:szCs w:val="28"/>
        </w:rPr>
        <w:t>психолого-медико-педагогической</w:t>
      </w:r>
      <w:proofErr w:type="spellEnd"/>
      <w:r w:rsidRPr="00500F7C">
        <w:rPr>
          <w:rFonts w:ascii="Times New Roman" w:hAnsi="Times New Roman" w:cs="Times New Roman"/>
          <w:sz w:val="28"/>
          <w:szCs w:val="28"/>
        </w:rPr>
        <w:t xml:space="preserve"> комиссии.</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3.10. Дети с ограниченными возможностями здоровья, дети – инвалиды принимаются в группы компенсирующей и комбинированной </w:t>
      </w:r>
      <w:r w:rsidRPr="00500F7C">
        <w:rPr>
          <w:rFonts w:ascii="Times New Roman" w:hAnsi="Times New Roman" w:cs="Times New Roman"/>
          <w:sz w:val="28"/>
          <w:szCs w:val="28"/>
        </w:rPr>
        <w:lastRenderedPageBreak/>
        <w:t>направленности только с согласия родителей на основании заключения ПМПК и при наличии соответствующих условий.</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Копии предъявляемых документов, указанных в п.3.3.8. настоящего Порядка  хранятся в образовательном учреждении.</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3.11.  Требование представления иных документов для зачисления ребенка в образовательное учреждение в части, не урегулированной законодательством об образовании, не допускается.</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3.12. Заявление о приеме в образовательное учреждение и копии документов регистрируются руководителем образовательного учреждения или уполномоченным им должностным лицом, ответственным за прием документов, в журнале приема заявлений. После регистрации заявления заявителю ребенка выдается документ, заверенный подписью должностного лица,  ответственного за прием документов, содержащий индивидуальный номер заявления и перечень представленных при приеме документов. </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Форма журнала  регистрации заявлений и форма уведомления о приеме документов устанавливается образовательным учреждением самостоятельно.</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3.13. Ребенок, родитель (законный представитель)  которого не представил необходимые документы в соответствии с пунктом 3.3.8. настоящего Порядка, остается на учете очередников и направляется в образовательное учреждение после подтверждения заявителем нуждаемости в предоставлении места.</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3.14. После приема документов, указанных в пункте 3.3.8. настоящего Порядка, образовательное учреждение заключает договор об образовании по образовательным программам дошкольного образования (далее – договор), включающий в себя взаимные права, обязанности и ответственность сторон, возникающие в процессе обучения, воспитания, присмотра и ухода.</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Заключение договора между родителями (законными представителями) ребенка и образовательным учреждением   осуществляется с учетом соблюдения административных процедур. </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3.15. Договор составляется в 2-х экземплярах, при этом один экземпляр выдается заявителю, второй остается в образовательном учреждении.</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Изменения в договор вносятся дополнительным соглашением, которое подписывается в 2-х экземплярах с согласия обоих сторон и после этого является неотъемлемой частью договора, один экземпляр дополнительного соглашения выдается заявителю, второй остается в образовательном учреждении. </w:t>
      </w:r>
    </w:p>
    <w:p w:rsidR="002E3706" w:rsidRPr="00500F7C" w:rsidRDefault="002E3706" w:rsidP="002E3706">
      <w:pPr>
        <w:tabs>
          <w:tab w:val="left" w:pos="1134"/>
        </w:tabs>
        <w:spacing w:after="0" w:line="240" w:lineRule="auto"/>
        <w:ind w:firstLine="900"/>
        <w:contextualSpacing/>
        <w:jc w:val="both"/>
        <w:rPr>
          <w:rFonts w:ascii="Times New Roman" w:hAnsi="Times New Roman" w:cs="Times New Roman"/>
          <w:sz w:val="28"/>
          <w:szCs w:val="28"/>
        </w:rPr>
      </w:pPr>
    </w:p>
    <w:p w:rsidR="002E3706" w:rsidRPr="00500F7C" w:rsidRDefault="002E3706" w:rsidP="002E3706">
      <w:pPr>
        <w:numPr>
          <w:ilvl w:val="0"/>
          <w:numId w:val="1"/>
        </w:numPr>
        <w:tabs>
          <w:tab w:val="left" w:pos="1134"/>
        </w:tabs>
        <w:spacing w:after="0" w:line="240" w:lineRule="auto"/>
        <w:contextualSpacing/>
        <w:jc w:val="center"/>
        <w:rPr>
          <w:rFonts w:ascii="Times New Roman" w:hAnsi="Times New Roman" w:cs="Times New Roman"/>
          <w:b/>
          <w:sz w:val="28"/>
          <w:szCs w:val="28"/>
        </w:rPr>
      </w:pPr>
      <w:r w:rsidRPr="00500F7C">
        <w:rPr>
          <w:rFonts w:ascii="Times New Roman" w:hAnsi="Times New Roman" w:cs="Times New Roman"/>
          <w:b/>
          <w:sz w:val="28"/>
          <w:szCs w:val="28"/>
        </w:rPr>
        <w:t>Завершение предоставление Услуги</w:t>
      </w:r>
    </w:p>
    <w:p w:rsidR="002E3706" w:rsidRPr="00500F7C" w:rsidRDefault="002E3706" w:rsidP="002E3706">
      <w:pPr>
        <w:tabs>
          <w:tab w:val="left" w:pos="1134"/>
        </w:tabs>
        <w:spacing w:after="0" w:line="240" w:lineRule="auto"/>
        <w:ind w:firstLine="900"/>
        <w:contextualSpacing/>
        <w:jc w:val="both"/>
        <w:rPr>
          <w:rFonts w:ascii="Times New Roman" w:hAnsi="Times New Roman" w:cs="Times New Roman"/>
          <w:b/>
          <w:sz w:val="28"/>
          <w:szCs w:val="28"/>
        </w:rPr>
      </w:pP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4.1. Юридическим фактом, являющимся основанием для завершения предоставления Услуги является  издание распорядительного акта  о зачислении  ребенка в образовательное учреждение (далее – распорядительный акт).</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4.2.  Руководитель  издает распорядительный акт о зачислении ребенка в течение трех рабочих дней после заключения договора.</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4.3. Распорядительный акт, в течение трех рабочих дней после издания размещается на информационном стенде образовательного учреждения. </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lastRenderedPageBreak/>
        <w:t xml:space="preserve">4.4. На официальном сайте образовательного учреждения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4.5. Сведения о детях, принятых в образовательное учреждение, их родителях (законных представителях), о дате поступления  и выбытия ребенка из образовательного учреждения  подлежит регистрации в книге учета движения детей.</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color w:val="FF0000"/>
          <w:sz w:val="28"/>
          <w:szCs w:val="28"/>
        </w:rPr>
      </w:pPr>
      <w:r w:rsidRPr="00500F7C">
        <w:rPr>
          <w:rFonts w:ascii="Times New Roman" w:hAnsi="Times New Roman" w:cs="Times New Roman"/>
          <w:sz w:val="28"/>
          <w:szCs w:val="28"/>
        </w:rPr>
        <w:t>4.6. После издания распорядительного акта ребенок снимается с учета детей, нуждающихся в предоставлении места в образовательном учреждении.</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4.7. На каждого ребенка, принятого в образовательное учреждение, заводится личное дело, в котором хранятся все предоставленные родителями (законными представителями) ребенка документы.</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4.8. Личное дело ребенка хранится в образовательном учреждении до окончания срока действия договора об образовании с родителями (законными представителями). </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4.9. Ответственными за организацию приема и зачисление детей в дошкольные  образовательны</w:t>
      </w:r>
      <w:bookmarkStart w:id="0" w:name="_GoBack"/>
      <w:bookmarkEnd w:id="0"/>
      <w:r w:rsidRPr="00500F7C">
        <w:rPr>
          <w:rFonts w:ascii="Times New Roman" w:hAnsi="Times New Roman" w:cs="Times New Roman"/>
          <w:sz w:val="28"/>
          <w:szCs w:val="28"/>
        </w:rPr>
        <w:t xml:space="preserve">е учреждения являются руководитель образовательного учреждения.   </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4.10. Предоставление муниципальной услуги осуществляют:</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Комиссия по комплектованию </w:t>
      </w:r>
      <w:r w:rsidRPr="00500F7C">
        <w:rPr>
          <w:rFonts w:ascii="Times New Roman" w:hAnsi="Times New Roman" w:cs="Times New Roman"/>
          <w:bCs/>
          <w:sz w:val="28"/>
          <w:szCs w:val="28"/>
        </w:rPr>
        <w:t xml:space="preserve"> муниципальных образовательных учреждений Правобережного района, реализующих основную общеобразовательную программу дошкольного образования</w:t>
      </w:r>
      <w:r w:rsidRPr="00500F7C">
        <w:rPr>
          <w:rFonts w:ascii="Times New Roman" w:hAnsi="Times New Roman" w:cs="Times New Roman"/>
          <w:sz w:val="28"/>
          <w:szCs w:val="28"/>
        </w:rPr>
        <w:t xml:space="preserve">, руководитель образовательного учреждения. </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4.11. Родителям может быть отказано в приеме ребенка в образовательное учреждение при непредставлении документов в соответствии с п. 3.3.8. настоящего Порядка, или представление не полного пакета документов;</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4.12. Руководитель обязан предоставлять информацию:</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 до 10 числа каждого месяца, о наличии свободных мест в образовательном учреждении;</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до 25 числа каждого месяца сведения о воспитанниках и взимании родительской платы за присмотр и уход;</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 о необходимости перевода детей в другое образовательное учреждение на время длительного приостановления образовательного учреждения по распорядительному акту учредителя.</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4.13. В образовательном учреждении ведется Книга учета движения детей для регистрации сведений о воспитанниках и родителях (законных представителях) (далее – Книга движения). Книга движения должна быть пронумерована, прошита и заверена подписью руководителя и печатью учреждения.</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4.14. Ежегодно, по состоянию на 1 июля руководитель образовательного учреждения обязан подвести итоги по контингенту воспитанников и зафиксировать их в Книге движения за прошедший учебный год, с указанием количества воспитанников, выбывших в школу и по другим причинам.</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4.15. Ежегодно на 1 сентября руководитель утверждает количественный состав воспитанников по возрастным группам на учебный год. </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numPr>
          <w:ilvl w:val="0"/>
          <w:numId w:val="1"/>
        </w:numPr>
        <w:spacing w:after="0" w:line="240" w:lineRule="auto"/>
        <w:contextualSpacing/>
        <w:jc w:val="center"/>
        <w:rPr>
          <w:rFonts w:ascii="Times New Roman" w:hAnsi="Times New Roman" w:cs="Times New Roman"/>
          <w:b/>
          <w:sz w:val="28"/>
          <w:szCs w:val="28"/>
        </w:rPr>
      </w:pPr>
      <w:r w:rsidRPr="00500F7C">
        <w:rPr>
          <w:rFonts w:ascii="Times New Roman" w:hAnsi="Times New Roman" w:cs="Times New Roman"/>
          <w:b/>
          <w:sz w:val="28"/>
          <w:szCs w:val="28"/>
        </w:rPr>
        <w:lastRenderedPageBreak/>
        <w:t>Отчисление воспитанников из образовательного учреждения</w:t>
      </w:r>
    </w:p>
    <w:p w:rsidR="002E3706" w:rsidRPr="00500F7C" w:rsidRDefault="002E3706" w:rsidP="002E3706">
      <w:pPr>
        <w:spacing w:after="0" w:line="240" w:lineRule="auto"/>
        <w:ind w:left="1080"/>
        <w:contextualSpacing/>
        <w:rPr>
          <w:rFonts w:ascii="Times New Roman" w:hAnsi="Times New Roman" w:cs="Times New Roman"/>
          <w:b/>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5.1. Отчисление воспитанников из образовательного учреждения осуществляется при расторжении договора об образовании между образовательным учреждением и родителями (законными представителями). </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5.2. Договор с родителями может быть расторгнуть только по заявлению родителей (законных представителей).</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5.3. Отчисление воспитанников из образовательного учреждения оформляется приказом руководителя. </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5.4. Руководитель в 3-х </w:t>
      </w:r>
      <w:proofErr w:type="spellStart"/>
      <w:r w:rsidRPr="00500F7C">
        <w:rPr>
          <w:rFonts w:ascii="Times New Roman" w:hAnsi="Times New Roman" w:cs="Times New Roman"/>
          <w:sz w:val="28"/>
          <w:szCs w:val="28"/>
        </w:rPr>
        <w:t>дневный</w:t>
      </w:r>
      <w:proofErr w:type="spellEnd"/>
      <w:r w:rsidRPr="00500F7C">
        <w:rPr>
          <w:rFonts w:ascii="Times New Roman" w:hAnsi="Times New Roman" w:cs="Times New Roman"/>
          <w:sz w:val="28"/>
          <w:szCs w:val="28"/>
        </w:rPr>
        <w:t xml:space="preserve"> срок предоставляет в Комиссию приказ об отчислении воспитанников.</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5.5. Отчисление воспитанников регистрируются в Книге движения не позднее 3 дней после расторжения договора с родителями (законными представлениями).</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5.6. Права и обязанности воспитанников, предусмотренные законодательством об образовании и локальными нормативными актами образовательного учреждения, прекращаются </w:t>
      </w:r>
      <w:proofErr w:type="gramStart"/>
      <w:r w:rsidRPr="00500F7C">
        <w:rPr>
          <w:rFonts w:ascii="Times New Roman" w:hAnsi="Times New Roman" w:cs="Times New Roman"/>
          <w:sz w:val="28"/>
          <w:szCs w:val="28"/>
        </w:rPr>
        <w:t>с даты</w:t>
      </w:r>
      <w:proofErr w:type="gramEnd"/>
      <w:r w:rsidRPr="00500F7C">
        <w:rPr>
          <w:rFonts w:ascii="Times New Roman" w:hAnsi="Times New Roman" w:cs="Times New Roman"/>
          <w:sz w:val="28"/>
          <w:szCs w:val="28"/>
        </w:rPr>
        <w:t xml:space="preserve"> его отчисления из учреждения. </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numPr>
          <w:ilvl w:val="0"/>
          <w:numId w:val="1"/>
        </w:numPr>
        <w:spacing w:after="0" w:line="240" w:lineRule="auto"/>
        <w:contextualSpacing/>
        <w:jc w:val="center"/>
        <w:rPr>
          <w:rFonts w:ascii="Times New Roman" w:hAnsi="Times New Roman" w:cs="Times New Roman"/>
          <w:b/>
          <w:sz w:val="28"/>
          <w:szCs w:val="28"/>
        </w:rPr>
      </w:pPr>
      <w:proofErr w:type="gramStart"/>
      <w:r w:rsidRPr="00500F7C">
        <w:rPr>
          <w:rFonts w:ascii="Times New Roman" w:hAnsi="Times New Roman" w:cs="Times New Roman"/>
          <w:b/>
          <w:sz w:val="28"/>
          <w:szCs w:val="28"/>
        </w:rPr>
        <w:t>Контроль за</w:t>
      </w:r>
      <w:proofErr w:type="gramEnd"/>
      <w:r w:rsidRPr="00500F7C">
        <w:rPr>
          <w:rFonts w:ascii="Times New Roman" w:hAnsi="Times New Roman" w:cs="Times New Roman"/>
          <w:b/>
          <w:sz w:val="28"/>
          <w:szCs w:val="28"/>
        </w:rPr>
        <w:t xml:space="preserve"> исполнением Порядка</w:t>
      </w:r>
    </w:p>
    <w:p w:rsidR="002E3706" w:rsidRPr="00500F7C" w:rsidRDefault="002E3706" w:rsidP="002E3706">
      <w:pPr>
        <w:spacing w:after="0" w:line="240" w:lineRule="auto"/>
        <w:ind w:left="720"/>
        <w:contextualSpacing/>
        <w:jc w:val="center"/>
        <w:rPr>
          <w:rFonts w:ascii="Times New Roman" w:hAnsi="Times New Roman" w:cs="Times New Roman"/>
          <w:b/>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6.1. </w:t>
      </w:r>
      <w:proofErr w:type="gramStart"/>
      <w:r w:rsidRPr="00500F7C">
        <w:rPr>
          <w:rFonts w:ascii="Times New Roman" w:hAnsi="Times New Roman" w:cs="Times New Roman"/>
          <w:sz w:val="28"/>
          <w:szCs w:val="28"/>
        </w:rPr>
        <w:t>Контроль за</w:t>
      </w:r>
      <w:proofErr w:type="gramEnd"/>
      <w:r w:rsidRPr="00500F7C">
        <w:rPr>
          <w:rFonts w:ascii="Times New Roman" w:hAnsi="Times New Roman" w:cs="Times New Roman"/>
          <w:sz w:val="28"/>
          <w:szCs w:val="28"/>
        </w:rPr>
        <w:t xml:space="preserve"> исполнением настоящего Порядка осуществляется Управлением образования.</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6.2. Руководитель образовательного учреждения несут персональную ответственность за исполнение Порядка в соответствии с действующим трудовым, гражданским, административным и уголовным законодательством.</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6.3. Спорные вопросы, возникающие между образовательным учреждением, Комиссией и родителями (законными представителями) при комплектовании образовательного учреждения, приеме и отчислении воспитанников решаются совместно с учредителем.</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r w:rsidRPr="00500F7C">
        <w:rPr>
          <w:rFonts w:ascii="Times New Roman" w:hAnsi="Times New Roman" w:cs="Times New Roman"/>
          <w:sz w:val="28"/>
          <w:szCs w:val="28"/>
        </w:rPr>
        <w:lastRenderedPageBreak/>
        <w:t>Приложение 1</w:t>
      </w: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r w:rsidRPr="00500F7C">
        <w:rPr>
          <w:rFonts w:ascii="Times New Roman" w:hAnsi="Times New Roman" w:cs="Times New Roman"/>
          <w:sz w:val="28"/>
          <w:szCs w:val="28"/>
        </w:rPr>
        <w:t xml:space="preserve">к Порядку комплектования, </w:t>
      </w: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r w:rsidRPr="00500F7C">
        <w:rPr>
          <w:rFonts w:ascii="Times New Roman" w:hAnsi="Times New Roman" w:cs="Times New Roman"/>
          <w:sz w:val="28"/>
          <w:szCs w:val="28"/>
        </w:rPr>
        <w:t>приема и зачисления на обучение</w:t>
      </w: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r w:rsidRPr="00500F7C">
        <w:rPr>
          <w:rFonts w:ascii="Times New Roman" w:hAnsi="Times New Roman" w:cs="Times New Roman"/>
          <w:sz w:val="28"/>
          <w:szCs w:val="28"/>
        </w:rPr>
        <w:t xml:space="preserve"> по образовательным программам </w:t>
      </w: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r w:rsidRPr="00500F7C">
        <w:rPr>
          <w:rFonts w:ascii="Times New Roman" w:hAnsi="Times New Roman" w:cs="Times New Roman"/>
          <w:sz w:val="28"/>
          <w:szCs w:val="28"/>
        </w:rPr>
        <w:t xml:space="preserve">дошкольного образования   </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left="140"/>
        <w:jc w:val="center"/>
        <w:rPr>
          <w:rFonts w:ascii="Times New Roman" w:hAnsi="Times New Roman" w:cs="Times New Roman"/>
          <w:sz w:val="28"/>
          <w:szCs w:val="28"/>
        </w:rPr>
      </w:pPr>
      <w:r w:rsidRPr="00500F7C">
        <w:rPr>
          <w:rFonts w:ascii="Times New Roman" w:hAnsi="Times New Roman" w:cs="Times New Roman"/>
          <w:b/>
          <w:color w:val="000000"/>
          <w:sz w:val="28"/>
          <w:szCs w:val="28"/>
          <w:lang w:bidi="ru-RU"/>
        </w:rPr>
        <w:t>Положение</w:t>
      </w:r>
    </w:p>
    <w:p w:rsidR="002E3706" w:rsidRPr="00500F7C" w:rsidRDefault="002E3706" w:rsidP="002E3706">
      <w:pPr>
        <w:spacing w:after="0" w:line="240" w:lineRule="auto"/>
        <w:jc w:val="center"/>
        <w:rPr>
          <w:rFonts w:ascii="Times New Roman" w:hAnsi="Times New Roman" w:cs="Times New Roman"/>
          <w:b/>
          <w:color w:val="000000"/>
          <w:sz w:val="28"/>
          <w:szCs w:val="28"/>
          <w:lang w:bidi="ru-RU"/>
        </w:rPr>
      </w:pPr>
      <w:r w:rsidRPr="00500F7C">
        <w:rPr>
          <w:rFonts w:ascii="Times New Roman" w:hAnsi="Times New Roman" w:cs="Times New Roman"/>
          <w:b/>
          <w:color w:val="000000"/>
          <w:sz w:val="28"/>
          <w:szCs w:val="28"/>
          <w:lang w:bidi="ru-RU"/>
        </w:rPr>
        <w:t>о Комиссии по комплектованию муниципальных образовательных учреждений Правобережного района, реализующих основную общеобразовательную программу дошкольного образования</w:t>
      </w:r>
    </w:p>
    <w:p w:rsidR="002E3706" w:rsidRPr="00500F7C" w:rsidRDefault="002E3706" w:rsidP="002E3706">
      <w:pPr>
        <w:spacing w:after="0" w:line="240" w:lineRule="auto"/>
        <w:ind w:left="1320"/>
        <w:jc w:val="center"/>
        <w:rPr>
          <w:rFonts w:ascii="Times New Roman" w:hAnsi="Times New Roman" w:cs="Times New Roman"/>
          <w:sz w:val="28"/>
          <w:szCs w:val="28"/>
        </w:rPr>
      </w:pPr>
    </w:p>
    <w:p w:rsidR="002E3706" w:rsidRPr="00500F7C" w:rsidRDefault="002E3706" w:rsidP="002E3706">
      <w:pPr>
        <w:widowControl w:val="0"/>
        <w:numPr>
          <w:ilvl w:val="0"/>
          <w:numId w:val="2"/>
        </w:numPr>
        <w:tabs>
          <w:tab w:val="left" w:pos="567"/>
        </w:tabs>
        <w:spacing w:after="0" w:line="240" w:lineRule="auto"/>
        <w:ind w:left="720"/>
        <w:contextualSpacing/>
        <w:outlineLvl w:val="4"/>
        <w:rPr>
          <w:rFonts w:ascii="Times New Roman" w:hAnsi="Times New Roman" w:cs="Times New Roman"/>
          <w:sz w:val="28"/>
          <w:szCs w:val="28"/>
        </w:rPr>
      </w:pPr>
      <w:bookmarkStart w:id="1" w:name="bookmark6"/>
      <w:r w:rsidRPr="00500F7C">
        <w:rPr>
          <w:rFonts w:ascii="Times New Roman" w:hAnsi="Times New Roman" w:cs="Times New Roman"/>
          <w:b/>
          <w:color w:val="000000"/>
          <w:sz w:val="28"/>
          <w:szCs w:val="28"/>
          <w:lang w:bidi="ru-RU"/>
        </w:rPr>
        <w:t>Общие положения</w:t>
      </w:r>
      <w:bookmarkEnd w:id="1"/>
    </w:p>
    <w:p w:rsidR="002E3706" w:rsidRPr="00500F7C" w:rsidRDefault="002E3706" w:rsidP="002E3706">
      <w:pPr>
        <w:widowControl w:val="0"/>
        <w:numPr>
          <w:ilvl w:val="1"/>
          <w:numId w:val="2"/>
        </w:numPr>
        <w:tabs>
          <w:tab w:val="left" w:pos="1134"/>
          <w:tab w:val="left" w:pos="9355"/>
        </w:tabs>
        <w:spacing w:after="0" w:line="240" w:lineRule="auto"/>
        <w:ind w:right="-1" w:firstLine="567"/>
        <w:jc w:val="both"/>
        <w:rPr>
          <w:rFonts w:ascii="Times New Roman" w:hAnsi="Times New Roman" w:cs="Times New Roman"/>
          <w:sz w:val="28"/>
          <w:szCs w:val="28"/>
        </w:rPr>
      </w:pPr>
      <w:r w:rsidRPr="00500F7C">
        <w:rPr>
          <w:rFonts w:ascii="Times New Roman" w:hAnsi="Times New Roman" w:cs="Times New Roman"/>
          <w:color w:val="000000"/>
          <w:sz w:val="28"/>
          <w:szCs w:val="28"/>
          <w:lang w:bidi="ru-RU"/>
        </w:rPr>
        <w:t>Комиссия по комплектованию муниципальных образовательных учреждений Правобережного района, реализующих основную общеобразовательную программу дошкольного образования (далее - Комиссия) создается в соответствии с Положением о порядке комплектования муниципальных образовательных учреждений Правобережного района, реализующих основную общеобразовательную программу дошкольного образования.</w:t>
      </w:r>
    </w:p>
    <w:p w:rsidR="002E3706" w:rsidRPr="00500F7C" w:rsidRDefault="002E3706" w:rsidP="002E3706">
      <w:pPr>
        <w:widowControl w:val="0"/>
        <w:numPr>
          <w:ilvl w:val="1"/>
          <w:numId w:val="2"/>
        </w:numPr>
        <w:tabs>
          <w:tab w:val="left" w:pos="1134"/>
          <w:tab w:val="left" w:pos="9355"/>
        </w:tabs>
        <w:spacing w:after="0" w:line="240" w:lineRule="auto"/>
        <w:ind w:right="-1" w:firstLine="567"/>
        <w:jc w:val="both"/>
        <w:rPr>
          <w:rFonts w:ascii="Times New Roman" w:hAnsi="Times New Roman" w:cs="Times New Roman"/>
          <w:sz w:val="28"/>
          <w:szCs w:val="28"/>
        </w:rPr>
      </w:pPr>
      <w:r w:rsidRPr="00500F7C">
        <w:rPr>
          <w:rFonts w:ascii="Times New Roman" w:hAnsi="Times New Roman" w:cs="Times New Roman"/>
          <w:color w:val="000000"/>
          <w:sz w:val="28"/>
          <w:szCs w:val="28"/>
          <w:lang w:bidi="ru-RU"/>
        </w:rPr>
        <w:t>Целью деятельности Комиссии является реализация полномочий в части комплектования воспитанниками муниципальных образовательных учреждений Правобережного района, реализующих основную общеобразовательную программу дошкольного образования (далее - МДОУ).</w:t>
      </w:r>
    </w:p>
    <w:p w:rsidR="002E3706" w:rsidRPr="00500F7C" w:rsidRDefault="002E3706" w:rsidP="002E3706">
      <w:pPr>
        <w:widowControl w:val="0"/>
        <w:numPr>
          <w:ilvl w:val="1"/>
          <w:numId w:val="2"/>
        </w:numPr>
        <w:tabs>
          <w:tab w:val="left" w:pos="1134"/>
          <w:tab w:val="left" w:pos="9355"/>
        </w:tabs>
        <w:spacing w:after="0" w:line="240" w:lineRule="auto"/>
        <w:ind w:right="-1" w:firstLine="567"/>
        <w:jc w:val="both"/>
        <w:rPr>
          <w:rFonts w:ascii="Times New Roman" w:hAnsi="Times New Roman" w:cs="Times New Roman"/>
          <w:sz w:val="28"/>
          <w:szCs w:val="28"/>
        </w:rPr>
      </w:pPr>
      <w:r w:rsidRPr="00500F7C">
        <w:rPr>
          <w:rFonts w:ascii="Times New Roman" w:hAnsi="Times New Roman" w:cs="Times New Roman"/>
          <w:color w:val="000000"/>
          <w:sz w:val="28"/>
          <w:szCs w:val="28"/>
          <w:lang w:bidi="ru-RU"/>
        </w:rPr>
        <w:t>Принципы деятельности Комиссии:</w:t>
      </w:r>
    </w:p>
    <w:p w:rsidR="002E3706" w:rsidRPr="00500F7C" w:rsidRDefault="002E3706" w:rsidP="002E3706">
      <w:pPr>
        <w:widowControl w:val="0"/>
        <w:numPr>
          <w:ilvl w:val="0"/>
          <w:numId w:val="3"/>
        </w:numPr>
        <w:spacing w:after="0" w:line="240" w:lineRule="auto"/>
        <w:ind w:left="927" w:right="-1" w:hanging="360"/>
        <w:jc w:val="both"/>
        <w:rPr>
          <w:rFonts w:ascii="Times New Roman" w:hAnsi="Times New Roman" w:cs="Times New Roman"/>
          <w:sz w:val="28"/>
          <w:szCs w:val="28"/>
        </w:rPr>
      </w:pPr>
      <w:r w:rsidRPr="00500F7C">
        <w:rPr>
          <w:rFonts w:ascii="Times New Roman" w:hAnsi="Times New Roman" w:cs="Times New Roman"/>
          <w:color w:val="000000"/>
          <w:sz w:val="28"/>
          <w:szCs w:val="28"/>
          <w:lang w:bidi="ru-RU"/>
        </w:rPr>
        <w:t>гласность - информирование субъектов образования об очередности, о наличии свободных мест, об изменениях очередности, об условиях приема в МДОУ;</w:t>
      </w:r>
    </w:p>
    <w:p w:rsidR="002E3706" w:rsidRPr="00500F7C" w:rsidRDefault="002E3706" w:rsidP="002E3706">
      <w:pPr>
        <w:widowControl w:val="0"/>
        <w:numPr>
          <w:ilvl w:val="0"/>
          <w:numId w:val="3"/>
        </w:numPr>
        <w:spacing w:after="0" w:line="240" w:lineRule="auto"/>
        <w:ind w:left="927" w:right="-1" w:hanging="360"/>
        <w:jc w:val="both"/>
        <w:rPr>
          <w:rFonts w:ascii="Times New Roman" w:hAnsi="Times New Roman" w:cs="Times New Roman"/>
          <w:sz w:val="28"/>
          <w:szCs w:val="28"/>
        </w:rPr>
      </w:pPr>
      <w:r w:rsidRPr="00500F7C">
        <w:rPr>
          <w:rFonts w:ascii="Times New Roman" w:hAnsi="Times New Roman" w:cs="Times New Roman"/>
          <w:color w:val="000000"/>
          <w:sz w:val="28"/>
          <w:szCs w:val="28"/>
          <w:lang w:bidi="ru-RU"/>
        </w:rPr>
        <w:t>открытость - включение в состав Комиссии представителей образовательных учреждений, общественности, в том числе родительской;</w:t>
      </w:r>
    </w:p>
    <w:p w:rsidR="002E3706" w:rsidRPr="00500F7C" w:rsidRDefault="002E3706" w:rsidP="002E3706">
      <w:pPr>
        <w:widowControl w:val="0"/>
        <w:numPr>
          <w:ilvl w:val="0"/>
          <w:numId w:val="3"/>
        </w:numPr>
        <w:spacing w:after="0" w:line="240" w:lineRule="auto"/>
        <w:ind w:left="927" w:right="-1" w:hanging="360"/>
        <w:jc w:val="both"/>
        <w:rPr>
          <w:rFonts w:ascii="Times New Roman" w:hAnsi="Times New Roman" w:cs="Times New Roman"/>
          <w:sz w:val="28"/>
          <w:szCs w:val="28"/>
        </w:rPr>
      </w:pPr>
      <w:r w:rsidRPr="00500F7C">
        <w:rPr>
          <w:rFonts w:ascii="Times New Roman" w:hAnsi="Times New Roman" w:cs="Times New Roman"/>
          <w:color w:val="000000"/>
          <w:sz w:val="28"/>
          <w:szCs w:val="28"/>
          <w:lang w:bidi="ru-RU"/>
        </w:rPr>
        <w:t>коллегиальность - участие всех членов Комиссии в подготовке решения;</w:t>
      </w:r>
    </w:p>
    <w:p w:rsidR="002E3706" w:rsidRPr="00500F7C" w:rsidRDefault="002E3706" w:rsidP="002E3706">
      <w:pPr>
        <w:widowControl w:val="0"/>
        <w:numPr>
          <w:ilvl w:val="0"/>
          <w:numId w:val="3"/>
        </w:numPr>
        <w:tabs>
          <w:tab w:val="left" w:pos="-7230"/>
        </w:tabs>
        <w:spacing w:after="0" w:line="240" w:lineRule="auto"/>
        <w:ind w:left="927" w:right="-1" w:hanging="360"/>
        <w:jc w:val="both"/>
        <w:rPr>
          <w:rFonts w:ascii="Times New Roman" w:hAnsi="Times New Roman" w:cs="Times New Roman"/>
          <w:sz w:val="28"/>
          <w:szCs w:val="28"/>
        </w:rPr>
      </w:pPr>
      <w:r w:rsidRPr="00500F7C">
        <w:rPr>
          <w:rFonts w:ascii="Times New Roman" w:hAnsi="Times New Roman" w:cs="Times New Roman"/>
          <w:color w:val="000000"/>
          <w:sz w:val="28"/>
          <w:szCs w:val="28"/>
          <w:lang w:bidi="ru-RU"/>
        </w:rPr>
        <w:t>законность принятие решений в соответствии с действующим законодательством.</w:t>
      </w:r>
    </w:p>
    <w:p w:rsidR="002E3706" w:rsidRPr="00500F7C" w:rsidRDefault="002E3706" w:rsidP="002E3706">
      <w:pPr>
        <w:widowControl w:val="0"/>
        <w:tabs>
          <w:tab w:val="left" w:pos="-7230"/>
        </w:tabs>
        <w:spacing w:after="0" w:line="240" w:lineRule="auto"/>
        <w:ind w:left="284" w:right="-1"/>
        <w:jc w:val="both"/>
        <w:rPr>
          <w:rFonts w:ascii="Times New Roman" w:hAnsi="Times New Roman" w:cs="Times New Roman"/>
          <w:sz w:val="28"/>
          <w:szCs w:val="28"/>
        </w:rPr>
      </w:pPr>
    </w:p>
    <w:p w:rsidR="002E3706" w:rsidRPr="00500F7C" w:rsidRDefault="002E3706" w:rsidP="002E3706">
      <w:pPr>
        <w:widowControl w:val="0"/>
        <w:numPr>
          <w:ilvl w:val="0"/>
          <w:numId w:val="2"/>
        </w:numPr>
        <w:tabs>
          <w:tab w:val="left" w:pos="1134"/>
          <w:tab w:val="left" w:pos="3641"/>
          <w:tab w:val="left" w:pos="9355"/>
        </w:tabs>
        <w:spacing w:after="0" w:line="240" w:lineRule="auto"/>
        <w:ind w:right="-1" w:firstLine="567"/>
        <w:jc w:val="both"/>
        <w:outlineLvl w:val="4"/>
        <w:rPr>
          <w:rFonts w:ascii="Times New Roman" w:hAnsi="Times New Roman" w:cs="Times New Roman"/>
          <w:color w:val="000000"/>
          <w:sz w:val="28"/>
          <w:szCs w:val="28"/>
          <w:lang w:bidi="ru-RU"/>
        </w:rPr>
      </w:pPr>
      <w:bookmarkStart w:id="2" w:name="bookmark7"/>
      <w:r w:rsidRPr="00500F7C">
        <w:rPr>
          <w:rFonts w:ascii="Times New Roman" w:hAnsi="Times New Roman" w:cs="Times New Roman"/>
          <w:b/>
          <w:color w:val="000000"/>
          <w:sz w:val="28"/>
          <w:szCs w:val="28"/>
          <w:lang w:bidi="ru-RU"/>
        </w:rPr>
        <w:t>Состав и структура Комиссии</w:t>
      </w:r>
      <w:bookmarkEnd w:id="2"/>
    </w:p>
    <w:p w:rsidR="002E3706" w:rsidRPr="00500F7C" w:rsidRDefault="002E3706" w:rsidP="002E3706">
      <w:pPr>
        <w:widowControl w:val="0"/>
        <w:numPr>
          <w:ilvl w:val="1"/>
          <w:numId w:val="2"/>
        </w:numPr>
        <w:tabs>
          <w:tab w:val="left" w:pos="1134"/>
          <w:tab w:val="left" w:pos="9355"/>
        </w:tabs>
        <w:spacing w:after="0" w:line="240" w:lineRule="auto"/>
        <w:ind w:right="-1" w:firstLine="567"/>
        <w:jc w:val="both"/>
        <w:rPr>
          <w:rFonts w:ascii="Times New Roman" w:hAnsi="Times New Roman" w:cs="Times New Roman"/>
          <w:sz w:val="28"/>
          <w:szCs w:val="28"/>
        </w:rPr>
      </w:pPr>
      <w:r w:rsidRPr="00500F7C">
        <w:rPr>
          <w:rFonts w:ascii="Times New Roman" w:hAnsi="Times New Roman" w:cs="Times New Roman"/>
          <w:color w:val="000000"/>
          <w:sz w:val="28"/>
          <w:szCs w:val="28"/>
          <w:lang w:bidi="ru-RU"/>
        </w:rPr>
        <w:t>Комиссия формируется из специалистов Управления по вопросам образования, физической культуры и спорта администрации местного самоуправления Правобережного района (далее - Управление), педагогических и руководящих работников МДОУ, представителей общественности, в том числе родительской.</w:t>
      </w:r>
    </w:p>
    <w:p w:rsidR="002E3706" w:rsidRPr="00500F7C" w:rsidRDefault="002E3706" w:rsidP="002E3706">
      <w:pPr>
        <w:widowControl w:val="0"/>
        <w:numPr>
          <w:ilvl w:val="1"/>
          <w:numId w:val="2"/>
        </w:numPr>
        <w:tabs>
          <w:tab w:val="left" w:pos="1134"/>
          <w:tab w:val="left" w:pos="9355"/>
        </w:tabs>
        <w:spacing w:after="0" w:line="240" w:lineRule="auto"/>
        <w:ind w:right="-1" w:firstLine="567"/>
        <w:jc w:val="both"/>
        <w:rPr>
          <w:rFonts w:ascii="Times New Roman" w:hAnsi="Times New Roman" w:cs="Times New Roman"/>
          <w:sz w:val="28"/>
          <w:szCs w:val="28"/>
        </w:rPr>
      </w:pPr>
      <w:r w:rsidRPr="00500F7C">
        <w:rPr>
          <w:rFonts w:ascii="Times New Roman" w:hAnsi="Times New Roman" w:cs="Times New Roman"/>
          <w:color w:val="000000"/>
          <w:sz w:val="28"/>
          <w:szCs w:val="28"/>
          <w:lang w:bidi="ru-RU"/>
        </w:rPr>
        <w:t>Персональный состав Комиссии утверждается приказом начальника Управления сроком на один учебный год.</w:t>
      </w:r>
    </w:p>
    <w:p w:rsidR="002E3706" w:rsidRPr="00500F7C" w:rsidRDefault="002E3706" w:rsidP="002E3706">
      <w:pPr>
        <w:widowControl w:val="0"/>
        <w:numPr>
          <w:ilvl w:val="1"/>
          <w:numId w:val="2"/>
        </w:numPr>
        <w:tabs>
          <w:tab w:val="left" w:pos="1134"/>
          <w:tab w:val="left" w:pos="9355"/>
        </w:tabs>
        <w:spacing w:after="0" w:line="240" w:lineRule="auto"/>
        <w:ind w:right="-1" w:firstLine="567"/>
        <w:jc w:val="both"/>
        <w:rPr>
          <w:rFonts w:ascii="Times New Roman" w:hAnsi="Times New Roman" w:cs="Times New Roman"/>
          <w:sz w:val="28"/>
          <w:szCs w:val="28"/>
        </w:rPr>
      </w:pPr>
      <w:r w:rsidRPr="00500F7C">
        <w:rPr>
          <w:rFonts w:ascii="Times New Roman" w:hAnsi="Times New Roman" w:cs="Times New Roman"/>
          <w:color w:val="000000"/>
          <w:sz w:val="28"/>
          <w:szCs w:val="28"/>
          <w:lang w:bidi="ru-RU"/>
        </w:rPr>
        <w:t>Возглавляет работу Комиссии председатель. Председателем Комиссии является начальник Управления.</w:t>
      </w:r>
    </w:p>
    <w:p w:rsidR="002E3706" w:rsidRPr="00500F7C" w:rsidRDefault="002E3706" w:rsidP="002E3706">
      <w:pPr>
        <w:widowControl w:val="0"/>
        <w:numPr>
          <w:ilvl w:val="1"/>
          <w:numId w:val="2"/>
        </w:numPr>
        <w:tabs>
          <w:tab w:val="left" w:pos="1134"/>
          <w:tab w:val="left" w:pos="9355"/>
        </w:tabs>
        <w:spacing w:after="0" w:line="240" w:lineRule="auto"/>
        <w:ind w:right="-1" w:firstLine="567"/>
        <w:jc w:val="both"/>
        <w:rPr>
          <w:rFonts w:ascii="Times New Roman" w:hAnsi="Times New Roman" w:cs="Times New Roman"/>
          <w:sz w:val="28"/>
          <w:szCs w:val="28"/>
        </w:rPr>
      </w:pPr>
      <w:r w:rsidRPr="00500F7C">
        <w:rPr>
          <w:rFonts w:ascii="Times New Roman" w:hAnsi="Times New Roman" w:cs="Times New Roman"/>
          <w:color w:val="000000"/>
          <w:sz w:val="28"/>
          <w:szCs w:val="28"/>
          <w:lang w:bidi="ru-RU"/>
        </w:rPr>
        <w:t>Организацию работы Комиссии осуществляют ответственный и технический секретари Комиссии.</w:t>
      </w:r>
    </w:p>
    <w:p w:rsidR="002E3706" w:rsidRPr="00500F7C" w:rsidRDefault="002E3706" w:rsidP="002E3706">
      <w:pPr>
        <w:widowControl w:val="0"/>
        <w:numPr>
          <w:ilvl w:val="1"/>
          <w:numId w:val="2"/>
        </w:numPr>
        <w:tabs>
          <w:tab w:val="left" w:pos="1134"/>
          <w:tab w:val="left" w:pos="9355"/>
        </w:tabs>
        <w:spacing w:after="0" w:line="240" w:lineRule="auto"/>
        <w:ind w:right="-1" w:firstLine="567"/>
        <w:jc w:val="both"/>
        <w:rPr>
          <w:rFonts w:ascii="Times New Roman" w:hAnsi="Times New Roman" w:cs="Times New Roman"/>
          <w:sz w:val="28"/>
          <w:szCs w:val="28"/>
        </w:rPr>
      </w:pPr>
    </w:p>
    <w:p w:rsidR="002E3706" w:rsidRPr="00500F7C" w:rsidRDefault="002E3706" w:rsidP="002E3706">
      <w:pPr>
        <w:widowControl w:val="0"/>
        <w:tabs>
          <w:tab w:val="left" w:pos="1134"/>
          <w:tab w:val="left" w:pos="9355"/>
        </w:tabs>
        <w:spacing w:after="0" w:line="240" w:lineRule="auto"/>
        <w:ind w:left="567" w:right="-1"/>
        <w:jc w:val="both"/>
        <w:rPr>
          <w:rFonts w:ascii="Times New Roman" w:hAnsi="Times New Roman" w:cs="Times New Roman"/>
          <w:sz w:val="28"/>
          <w:szCs w:val="28"/>
        </w:rPr>
      </w:pPr>
    </w:p>
    <w:p w:rsidR="002E3706" w:rsidRPr="00500F7C" w:rsidRDefault="002E3706" w:rsidP="002E3706">
      <w:pPr>
        <w:widowControl w:val="0"/>
        <w:tabs>
          <w:tab w:val="left" w:pos="1134"/>
          <w:tab w:val="left" w:pos="9355"/>
        </w:tabs>
        <w:spacing w:after="0" w:line="240" w:lineRule="auto"/>
        <w:ind w:left="567" w:right="-1"/>
        <w:jc w:val="both"/>
        <w:rPr>
          <w:rFonts w:ascii="Times New Roman" w:hAnsi="Times New Roman" w:cs="Times New Roman"/>
          <w:sz w:val="28"/>
          <w:szCs w:val="28"/>
        </w:rPr>
      </w:pPr>
    </w:p>
    <w:p w:rsidR="002E3706" w:rsidRPr="00500F7C" w:rsidRDefault="002E3706" w:rsidP="002E3706">
      <w:pPr>
        <w:widowControl w:val="0"/>
        <w:numPr>
          <w:ilvl w:val="0"/>
          <w:numId w:val="2"/>
        </w:numPr>
        <w:tabs>
          <w:tab w:val="left" w:pos="1134"/>
          <w:tab w:val="left" w:pos="3361"/>
          <w:tab w:val="left" w:pos="9355"/>
        </w:tabs>
        <w:spacing w:after="0" w:line="240" w:lineRule="auto"/>
        <w:ind w:right="-1" w:firstLine="567"/>
        <w:jc w:val="both"/>
        <w:outlineLvl w:val="4"/>
        <w:rPr>
          <w:rFonts w:ascii="Times New Roman" w:hAnsi="Times New Roman" w:cs="Times New Roman"/>
          <w:color w:val="000000"/>
          <w:sz w:val="28"/>
          <w:szCs w:val="28"/>
          <w:lang w:bidi="ru-RU"/>
        </w:rPr>
      </w:pPr>
      <w:bookmarkStart w:id="3" w:name="bookmark8"/>
      <w:r w:rsidRPr="00500F7C">
        <w:rPr>
          <w:rFonts w:ascii="Times New Roman" w:hAnsi="Times New Roman" w:cs="Times New Roman"/>
          <w:b/>
          <w:color w:val="000000"/>
          <w:sz w:val="28"/>
          <w:szCs w:val="28"/>
          <w:lang w:bidi="ru-RU"/>
        </w:rPr>
        <w:t>Функции и полномочия Комиссии</w:t>
      </w:r>
      <w:bookmarkEnd w:id="3"/>
    </w:p>
    <w:p w:rsidR="002E3706" w:rsidRPr="00500F7C" w:rsidRDefault="002E3706" w:rsidP="002E3706">
      <w:pPr>
        <w:widowControl w:val="0"/>
        <w:numPr>
          <w:ilvl w:val="1"/>
          <w:numId w:val="2"/>
        </w:numPr>
        <w:tabs>
          <w:tab w:val="left" w:pos="1134"/>
          <w:tab w:val="left" w:pos="9355"/>
        </w:tabs>
        <w:spacing w:after="0" w:line="240" w:lineRule="auto"/>
        <w:ind w:right="-1" w:firstLine="567"/>
        <w:jc w:val="both"/>
        <w:rPr>
          <w:rFonts w:ascii="Times New Roman" w:hAnsi="Times New Roman" w:cs="Times New Roman"/>
          <w:sz w:val="28"/>
          <w:szCs w:val="28"/>
        </w:rPr>
      </w:pPr>
      <w:r w:rsidRPr="00500F7C">
        <w:rPr>
          <w:rFonts w:ascii="Times New Roman" w:hAnsi="Times New Roman" w:cs="Times New Roman"/>
          <w:color w:val="000000"/>
          <w:sz w:val="28"/>
          <w:szCs w:val="28"/>
          <w:lang w:bidi="ru-RU"/>
        </w:rPr>
        <w:t>Комиссия в своей деятельности по комплектованию образовательных учреждений руководствуется Административным регламентом, настоящим Порядком и Положением о Комиссии.</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3.2.</w:t>
      </w:r>
      <w:r w:rsidRPr="00500F7C">
        <w:rPr>
          <w:rFonts w:ascii="Times New Roman" w:hAnsi="Times New Roman" w:cs="Times New Roman"/>
          <w:sz w:val="28"/>
          <w:szCs w:val="28"/>
        </w:rPr>
        <w:tab/>
        <w:t>Комиссия при комплектовании рассматривает заявления родителей, чьи дети зарегистрированы в электронной системе АИС «Комплектование».</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3.3.</w:t>
      </w:r>
      <w:r w:rsidRPr="00500F7C">
        <w:rPr>
          <w:rFonts w:ascii="Times New Roman" w:hAnsi="Times New Roman" w:cs="Times New Roman"/>
          <w:sz w:val="28"/>
          <w:szCs w:val="28"/>
        </w:rPr>
        <w:tab/>
        <w:t>Комиссия выполняет следующие функции:</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3.3.1 организует прием родителей (законных представителей) для регистрации ребенка в электронной системе АИС «Комплектование»;</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3.3.2.</w:t>
      </w:r>
      <w:r w:rsidRPr="00500F7C">
        <w:rPr>
          <w:rFonts w:ascii="Times New Roman" w:hAnsi="Times New Roman" w:cs="Times New Roman"/>
          <w:sz w:val="28"/>
          <w:szCs w:val="28"/>
        </w:rPr>
        <w:tab/>
        <w:t>рассматривает представленные документы от родителей (законных представителей;</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3.3.3.</w:t>
      </w:r>
      <w:r w:rsidRPr="00500F7C">
        <w:rPr>
          <w:rFonts w:ascii="Times New Roman" w:hAnsi="Times New Roman" w:cs="Times New Roman"/>
          <w:sz w:val="28"/>
          <w:szCs w:val="28"/>
        </w:rPr>
        <w:tab/>
        <w:t>регистрирует ребенка в электронной очереди;</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3.3.4.</w:t>
      </w:r>
      <w:r w:rsidRPr="00500F7C">
        <w:rPr>
          <w:rFonts w:ascii="Times New Roman" w:hAnsi="Times New Roman" w:cs="Times New Roman"/>
          <w:sz w:val="28"/>
          <w:szCs w:val="28"/>
        </w:rPr>
        <w:tab/>
        <w:t>рассматривает заявления родителей (законных представителей) о постановке ребенка на учет для предоставления места в МДОУ. о переводе из одного образовательного учреждения в другое, о внесении изменений данных, указанных в заявлении, поданном в установленном порядке;</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3.3.5.</w:t>
      </w:r>
      <w:r w:rsidRPr="00500F7C">
        <w:rPr>
          <w:rFonts w:ascii="Times New Roman" w:hAnsi="Times New Roman" w:cs="Times New Roman"/>
          <w:sz w:val="28"/>
          <w:szCs w:val="28"/>
        </w:rPr>
        <w:tab/>
        <w:t>выдает родителю (законному представителю) уведомление о постановке ребенка на учет;</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3.3.6.</w:t>
      </w:r>
      <w:r w:rsidRPr="00500F7C">
        <w:rPr>
          <w:rFonts w:ascii="Times New Roman" w:hAnsi="Times New Roman" w:cs="Times New Roman"/>
          <w:sz w:val="28"/>
          <w:szCs w:val="28"/>
        </w:rPr>
        <w:tab/>
        <w:t>ведет прием заявлений от родителей (законных представителей) и формирует контингент воспитанников в дежурные группы в летний период из числа воспитанников МДОУ;</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3.3.7.</w:t>
      </w:r>
      <w:r w:rsidRPr="00500F7C">
        <w:rPr>
          <w:rFonts w:ascii="Times New Roman" w:hAnsi="Times New Roman" w:cs="Times New Roman"/>
          <w:sz w:val="28"/>
          <w:szCs w:val="28"/>
        </w:rPr>
        <w:tab/>
        <w:t>выдает направление в МДОУ, согласно очередности;</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3.3.8.</w:t>
      </w:r>
      <w:r w:rsidRPr="00500F7C">
        <w:rPr>
          <w:rFonts w:ascii="Times New Roman" w:hAnsi="Times New Roman" w:cs="Times New Roman"/>
          <w:sz w:val="28"/>
          <w:szCs w:val="28"/>
        </w:rPr>
        <w:tab/>
        <w:t>рассматривает спорные вопросы по комплектованию детей;</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3.3.9.</w:t>
      </w:r>
      <w:r w:rsidRPr="00500F7C">
        <w:rPr>
          <w:rFonts w:ascii="Times New Roman" w:hAnsi="Times New Roman" w:cs="Times New Roman"/>
          <w:sz w:val="28"/>
          <w:szCs w:val="28"/>
        </w:rPr>
        <w:tab/>
        <w:t>ведет единый электронный реестр будущих воспитанников МДОУ в электронной системе АИС «Комплектование» (далее - реестр);</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3.3.10.</w:t>
      </w:r>
      <w:r w:rsidRPr="00500F7C">
        <w:rPr>
          <w:rFonts w:ascii="Times New Roman" w:hAnsi="Times New Roman" w:cs="Times New Roman"/>
          <w:sz w:val="28"/>
          <w:szCs w:val="28"/>
        </w:rPr>
        <w:tab/>
        <w:t>обеспечивает межведомственное информационное взаимодействие с государственными органами, органами местного самоуправления и иными органами для получения сведений, которые находятся в распоряжении указанных органов.</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3.3.11.</w:t>
      </w:r>
      <w:r w:rsidRPr="00500F7C">
        <w:rPr>
          <w:rFonts w:ascii="Times New Roman" w:hAnsi="Times New Roman" w:cs="Times New Roman"/>
          <w:sz w:val="28"/>
          <w:szCs w:val="28"/>
        </w:rPr>
        <w:tab/>
        <w:t>обеспечивает информирование граждан о правилах приема детей на обучение в образовательные учреждения на официальных сайтах, информационных стендах Управления, МДОУ.</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3.4.</w:t>
      </w:r>
      <w:r w:rsidRPr="00500F7C">
        <w:rPr>
          <w:rFonts w:ascii="Times New Roman" w:hAnsi="Times New Roman" w:cs="Times New Roman"/>
          <w:sz w:val="28"/>
          <w:szCs w:val="28"/>
        </w:rPr>
        <w:tab/>
        <w:t>Комиссия принимает решения:</w:t>
      </w:r>
    </w:p>
    <w:p w:rsidR="002E3706" w:rsidRPr="00500F7C" w:rsidRDefault="002E3706" w:rsidP="002E3706">
      <w:pPr>
        <w:spacing w:after="0" w:line="240" w:lineRule="auto"/>
        <w:ind w:left="567" w:hanging="425"/>
        <w:contextualSpacing/>
        <w:jc w:val="both"/>
        <w:rPr>
          <w:rFonts w:ascii="Times New Roman" w:hAnsi="Times New Roman" w:cs="Times New Roman"/>
          <w:sz w:val="28"/>
          <w:szCs w:val="28"/>
        </w:rPr>
      </w:pPr>
      <w:r w:rsidRPr="00500F7C">
        <w:rPr>
          <w:rFonts w:ascii="Times New Roman" w:hAnsi="Times New Roman" w:cs="Times New Roman"/>
          <w:sz w:val="28"/>
          <w:szCs w:val="28"/>
        </w:rPr>
        <w:t>1)</w:t>
      </w:r>
      <w:r w:rsidRPr="00500F7C">
        <w:rPr>
          <w:rFonts w:ascii="Times New Roman" w:hAnsi="Times New Roman" w:cs="Times New Roman"/>
          <w:sz w:val="28"/>
          <w:szCs w:val="28"/>
        </w:rPr>
        <w:tab/>
        <w:t>о предоставлении места в МДОУ в очередном, первоочередном, внеочередном порядке;</w:t>
      </w:r>
    </w:p>
    <w:p w:rsidR="002E3706" w:rsidRPr="00500F7C" w:rsidRDefault="002E3706" w:rsidP="002E3706">
      <w:pPr>
        <w:spacing w:after="0" w:line="240" w:lineRule="auto"/>
        <w:ind w:left="567" w:hanging="425"/>
        <w:contextualSpacing/>
        <w:jc w:val="both"/>
        <w:rPr>
          <w:rFonts w:ascii="Times New Roman" w:hAnsi="Times New Roman" w:cs="Times New Roman"/>
          <w:sz w:val="28"/>
          <w:szCs w:val="28"/>
        </w:rPr>
      </w:pPr>
      <w:r w:rsidRPr="00500F7C">
        <w:rPr>
          <w:rFonts w:ascii="Times New Roman" w:hAnsi="Times New Roman" w:cs="Times New Roman"/>
          <w:sz w:val="28"/>
          <w:szCs w:val="28"/>
        </w:rPr>
        <w:t>2)</w:t>
      </w:r>
      <w:r w:rsidRPr="00500F7C">
        <w:rPr>
          <w:rFonts w:ascii="Times New Roman" w:hAnsi="Times New Roman" w:cs="Times New Roman"/>
          <w:sz w:val="28"/>
          <w:szCs w:val="28"/>
        </w:rPr>
        <w:tab/>
        <w:t>об отказе во внеочередном, первоочередном предоставлении места в МДОУ;</w:t>
      </w:r>
    </w:p>
    <w:p w:rsidR="002E3706" w:rsidRPr="00500F7C" w:rsidRDefault="002E3706" w:rsidP="002E3706">
      <w:pPr>
        <w:spacing w:after="0" w:line="240" w:lineRule="auto"/>
        <w:ind w:left="567" w:hanging="425"/>
        <w:contextualSpacing/>
        <w:jc w:val="both"/>
        <w:rPr>
          <w:rFonts w:ascii="Times New Roman" w:hAnsi="Times New Roman" w:cs="Times New Roman"/>
          <w:sz w:val="28"/>
          <w:szCs w:val="28"/>
        </w:rPr>
      </w:pPr>
      <w:r w:rsidRPr="00500F7C">
        <w:rPr>
          <w:rFonts w:ascii="Times New Roman" w:hAnsi="Times New Roman" w:cs="Times New Roman"/>
          <w:sz w:val="28"/>
          <w:szCs w:val="28"/>
        </w:rPr>
        <w:t>3)</w:t>
      </w:r>
      <w:r w:rsidRPr="00500F7C">
        <w:rPr>
          <w:rFonts w:ascii="Times New Roman" w:hAnsi="Times New Roman" w:cs="Times New Roman"/>
          <w:sz w:val="28"/>
          <w:szCs w:val="28"/>
        </w:rPr>
        <w:tab/>
        <w:t>о снятии с учета в очереди для предоставления места в МДОУ;</w:t>
      </w:r>
    </w:p>
    <w:p w:rsidR="002E3706" w:rsidRPr="00500F7C" w:rsidRDefault="002E3706" w:rsidP="002E3706">
      <w:pPr>
        <w:spacing w:after="0" w:line="240" w:lineRule="auto"/>
        <w:ind w:left="567" w:hanging="425"/>
        <w:contextualSpacing/>
        <w:jc w:val="both"/>
        <w:rPr>
          <w:rFonts w:ascii="Times New Roman" w:hAnsi="Times New Roman" w:cs="Times New Roman"/>
          <w:sz w:val="28"/>
          <w:szCs w:val="28"/>
        </w:rPr>
      </w:pPr>
      <w:r w:rsidRPr="00500F7C">
        <w:rPr>
          <w:rFonts w:ascii="Times New Roman" w:hAnsi="Times New Roman" w:cs="Times New Roman"/>
          <w:sz w:val="28"/>
          <w:szCs w:val="28"/>
        </w:rPr>
        <w:t>4)</w:t>
      </w:r>
      <w:r w:rsidRPr="00500F7C">
        <w:rPr>
          <w:rFonts w:ascii="Times New Roman" w:hAnsi="Times New Roman" w:cs="Times New Roman"/>
          <w:sz w:val="28"/>
          <w:szCs w:val="28"/>
        </w:rPr>
        <w:tab/>
        <w:t>о внесении ребенка в список комплектования, доукомплектования МДОУ;</w:t>
      </w:r>
    </w:p>
    <w:p w:rsidR="002E3706" w:rsidRPr="00500F7C" w:rsidRDefault="002E3706" w:rsidP="002E3706">
      <w:pPr>
        <w:spacing w:after="0" w:line="240" w:lineRule="auto"/>
        <w:ind w:left="567" w:hanging="425"/>
        <w:contextualSpacing/>
        <w:jc w:val="both"/>
        <w:rPr>
          <w:rFonts w:ascii="Times New Roman" w:hAnsi="Times New Roman" w:cs="Times New Roman"/>
          <w:sz w:val="28"/>
          <w:szCs w:val="28"/>
        </w:rPr>
      </w:pPr>
      <w:r w:rsidRPr="00500F7C">
        <w:rPr>
          <w:rFonts w:ascii="Times New Roman" w:hAnsi="Times New Roman" w:cs="Times New Roman"/>
          <w:sz w:val="28"/>
          <w:szCs w:val="28"/>
        </w:rPr>
        <w:t>5)</w:t>
      </w:r>
      <w:r w:rsidRPr="00500F7C">
        <w:rPr>
          <w:rFonts w:ascii="Times New Roman" w:hAnsi="Times New Roman" w:cs="Times New Roman"/>
          <w:sz w:val="28"/>
          <w:szCs w:val="28"/>
        </w:rPr>
        <w:tab/>
        <w:t>об итогах комплектования МДОУ;</w:t>
      </w:r>
    </w:p>
    <w:p w:rsidR="002E3706" w:rsidRPr="00500F7C" w:rsidRDefault="002E3706" w:rsidP="002E3706">
      <w:pPr>
        <w:spacing w:after="0" w:line="240" w:lineRule="auto"/>
        <w:ind w:left="567" w:hanging="425"/>
        <w:contextualSpacing/>
        <w:jc w:val="both"/>
        <w:rPr>
          <w:rFonts w:ascii="Times New Roman" w:hAnsi="Times New Roman" w:cs="Times New Roman"/>
          <w:sz w:val="28"/>
          <w:szCs w:val="28"/>
        </w:rPr>
      </w:pPr>
      <w:r w:rsidRPr="00500F7C">
        <w:rPr>
          <w:rFonts w:ascii="Times New Roman" w:hAnsi="Times New Roman" w:cs="Times New Roman"/>
          <w:sz w:val="28"/>
          <w:szCs w:val="28"/>
        </w:rPr>
        <w:t>6)</w:t>
      </w:r>
      <w:r w:rsidRPr="00500F7C">
        <w:rPr>
          <w:rFonts w:ascii="Times New Roman" w:hAnsi="Times New Roman" w:cs="Times New Roman"/>
          <w:sz w:val="28"/>
          <w:szCs w:val="28"/>
        </w:rPr>
        <w:tab/>
        <w:t>о посещении МДОУ с целью разрешения конфликтных ситуаций, получения дополнительной информации;</w:t>
      </w:r>
    </w:p>
    <w:p w:rsidR="002E3706" w:rsidRPr="00500F7C" w:rsidRDefault="002E3706" w:rsidP="002E3706">
      <w:pPr>
        <w:spacing w:after="0" w:line="240" w:lineRule="auto"/>
        <w:ind w:left="567" w:hanging="425"/>
        <w:contextualSpacing/>
        <w:jc w:val="both"/>
        <w:rPr>
          <w:rFonts w:ascii="Times New Roman" w:hAnsi="Times New Roman" w:cs="Times New Roman"/>
          <w:sz w:val="28"/>
          <w:szCs w:val="28"/>
        </w:rPr>
      </w:pPr>
      <w:r w:rsidRPr="00500F7C">
        <w:rPr>
          <w:rFonts w:ascii="Times New Roman" w:hAnsi="Times New Roman" w:cs="Times New Roman"/>
          <w:sz w:val="28"/>
          <w:szCs w:val="28"/>
        </w:rPr>
        <w:t>7)</w:t>
      </w:r>
      <w:r w:rsidRPr="00500F7C">
        <w:rPr>
          <w:rFonts w:ascii="Times New Roman" w:hAnsi="Times New Roman" w:cs="Times New Roman"/>
          <w:sz w:val="28"/>
          <w:szCs w:val="28"/>
        </w:rPr>
        <w:tab/>
        <w:t>о переносе сроков принятия решения до предоставления дополнительной информации;</w:t>
      </w:r>
    </w:p>
    <w:p w:rsidR="002E3706" w:rsidRPr="00500F7C" w:rsidRDefault="002E3706" w:rsidP="002E3706">
      <w:pPr>
        <w:spacing w:after="0" w:line="240" w:lineRule="auto"/>
        <w:ind w:left="567" w:hanging="425"/>
        <w:contextualSpacing/>
        <w:jc w:val="both"/>
        <w:rPr>
          <w:rFonts w:ascii="Times New Roman" w:hAnsi="Times New Roman" w:cs="Times New Roman"/>
          <w:sz w:val="28"/>
          <w:szCs w:val="28"/>
        </w:rPr>
      </w:pPr>
      <w:r w:rsidRPr="00500F7C">
        <w:rPr>
          <w:rFonts w:ascii="Times New Roman" w:hAnsi="Times New Roman" w:cs="Times New Roman"/>
          <w:sz w:val="28"/>
          <w:szCs w:val="28"/>
        </w:rPr>
        <w:t>8)</w:t>
      </w:r>
      <w:r w:rsidRPr="00500F7C">
        <w:rPr>
          <w:rFonts w:ascii="Times New Roman" w:hAnsi="Times New Roman" w:cs="Times New Roman"/>
          <w:sz w:val="28"/>
          <w:szCs w:val="28"/>
        </w:rPr>
        <w:tab/>
        <w:t>о запросе дополнительной информации по рассматриваемому вопросу.</w:t>
      </w:r>
    </w:p>
    <w:p w:rsidR="002E3706" w:rsidRPr="00500F7C" w:rsidRDefault="002E3706" w:rsidP="002E3706">
      <w:pPr>
        <w:spacing w:after="0" w:line="240" w:lineRule="auto"/>
        <w:ind w:left="567" w:hanging="425"/>
        <w:contextualSpacing/>
        <w:jc w:val="both"/>
        <w:rPr>
          <w:rFonts w:ascii="Times New Roman" w:hAnsi="Times New Roman" w:cs="Times New Roman"/>
          <w:sz w:val="28"/>
          <w:szCs w:val="28"/>
        </w:rPr>
      </w:pP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numPr>
          <w:ilvl w:val="0"/>
          <w:numId w:val="2"/>
        </w:numPr>
        <w:tabs>
          <w:tab w:val="left" w:pos="1134"/>
        </w:tabs>
        <w:spacing w:after="0" w:line="240" w:lineRule="auto"/>
        <w:ind w:left="720"/>
        <w:contextualSpacing/>
        <w:jc w:val="both"/>
        <w:rPr>
          <w:rFonts w:ascii="Times New Roman" w:hAnsi="Times New Roman" w:cs="Times New Roman"/>
          <w:b/>
          <w:sz w:val="28"/>
          <w:szCs w:val="28"/>
        </w:rPr>
      </w:pPr>
      <w:r w:rsidRPr="00500F7C">
        <w:rPr>
          <w:rFonts w:ascii="Times New Roman" w:hAnsi="Times New Roman" w:cs="Times New Roman"/>
          <w:b/>
          <w:sz w:val="28"/>
          <w:szCs w:val="28"/>
        </w:rPr>
        <w:t>Компетенция членов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4.1.</w:t>
      </w:r>
      <w:r w:rsidRPr="00500F7C">
        <w:rPr>
          <w:rFonts w:ascii="Times New Roman" w:hAnsi="Times New Roman" w:cs="Times New Roman"/>
          <w:sz w:val="28"/>
          <w:szCs w:val="28"/>
        </w:rPr>
        <w:tab/>
        <w:t>Председатель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1)</w:t>
      </w:r>
      <w:r w:rsidRPr="00500F7C">
        <w:rPr>
          <w:rFonts w:ascii="Times New Roman" w:hAnsi="Times New Roman" w:cs="Times New Roman"/>
          <w:sz w:val="28"/>
          <w:szCs w:val="28"/>
        </w:rPr>
        <w:tab/>
        <w:t>определяет регламент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2)</w:t>
      </w:r>
      <w:r w:rsidRPr="00500F7C">
        <w:rPr>
          <w:rFonts w:ascii="Times New Roman" w:hAnsi="Times New Roman" w:cs="Times New Roman"/>
          <w:sz w:val="28"/>
          <w:szCs w:val="28"/>
        </w:rPr>
        <w:tab/>
        <w:t>утверждает повестку дня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3)</w:t>
      </w:r>
      <w:r w:rsidRPr="00500F7C">
        <w:rPr>
          <w:rFonts w:ascii="Times New Roman" w:hAnsi="Times New Roman" w:cs="Times New Roman"/>
          <w:sz w:val="28"/>
          <w:szCs w:val="28"/>
        </w:rPr>
        <w:tab/>
        <w:t>подтверждает личной подписью исходящие документы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4)</w:t>
      </w:r>
      <w:r w:rsidRPr="00500F7C">
        <w:rPr>
          <w:rFonts w:ascii="Times New Roman" w:hAnsi="Times New Roman" w:cs="Times New Roman"/>
          <w:sz w:val="28"/>
          <w:szCs w:val="28"/>
        </w:rPr>
        <w:tab/>
        <w:t>принимает отчеты о комплектовании МДОУ;</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5)</w:t>
      </w:r>
      <w:r w:rsidRPr="00500F7C">
        <w:rPr>
          <w:rFonts w:ascii="Times New Roman" w:hAnsi="Times New Roman" w:cs="Times New Roman"/>
          <w:sz w:val="28"/>
          <w:szCs w:val="28"/>
        </w:rPr>
        <w:tab/>
        <w:t>контролирует качество работы членов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4.2.</w:t>
      </w:r>
      <w:r w:rsidRPr="00500F7C">
        <w:rPr>
          <w:rFonts w:ascii="Times New Roman" w:hAnsi="Times New Roman" w:cs="Times New Roman"/>
          <w:sz w:val="28"/>
          <w:szCs w:val="28"/>
        </w:rPr>
        <w:tab/>
        <w:t>Ответственный секретарь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1)</w:t>
      </w:r>
      <w:r w:rsidRPr="00500F7C">
        <w:rPr>
          <w:rFonts w:ascii="Times New Roman" w:hAnsi="Times New Roman" w:cs="Times New Roman"/>
          <w:sz w:val="28"/>
          <w:szCs w:val="28"/>
        </w:rPr>
        <w:tab/>
        <w:t>определяет сроки проведения заседания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2)</w:t>
      </w:r>
      <w:r w:rsidRPr="00500F7C">
        <w:rPr>
          <w:rFonts w:ascii="Times New Roman" w:hAnsi="Times New Roman" w:cs="Times New Roman"/>
          <w:sz w:val="28"/>
          <w:szCs w:val="28"/>
        </w:rPr>
        <w:tab/>
        <w:t>готовит повестку дня Комиссии и создает условия для работы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3)</w:t>
      </w:r>
      <w:r w:rsidRPr="00500F7C">
        <w:rPr>
          <w:rFonts w:ascii="Times New Roman" w:hAnsi="Times New Roman" w:cs="Times New Roman"/>
          <w:sz w:val="28"/>
          <w:szCs w:val="28"/>
        </w:rPr>
        <w:tab/>
        <w:t>обеспечивает соблюдение установленного порядка работы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4)</w:t>
      </w:r>
      <w:r w:rsidRPr="00500F7C">
        <w:rPr>
          <w:rFonts w:ascii="Times New Roman" w:hAnsi="Times New Roman" w:cs="Times New Roman"/>
          <w:sz w:val="28"/>
          <w:szCs w:val="28"/>
        </w:rPr>
        <w:tab/>
        <w:t>ведет протоколы заседаний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5)</w:t>
      </w:r>
      <w:r w:rsidRPr="00500F7C">
        <w:rPr>
          <w:rFonts w:ascii="Times New Roman" w:hAnsi="Times New Roman" w:cs="Times New Roman"/>
          <w:sz w:val="28"/>
          <w:szCs w:val="28"/>
        </w:rPr>
        <w:tab/>
        <w:t>готовит проекты ответов на письменные обращения в Управление по вопросам приема детей в МДОУ;</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6)</w:t>
      </w:r>
      <w:r w:rsidRPr="00500F7C">
        <w:rPr>
          <w:rFonts w:ascii="Times New Roman" w:hAnsi="Times New Roman" w:cs="Times New Roman"/>
          <w:sz w:val="28"/>
          <w:szCs w:val="28"/>
        </w:rPr>
        <w:tab/>
        <w:t>принимает сведения от руководителей МДОУ о детях, посещающих МДОУ и выбывших из него;</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7)</w:t>
      </w:r>
      <w:r w:rsidRPr="00500F7C">
        <w:rPr>
          <w:rFonts w:ascii="Times New Roman" w:hAnsi="Times New Roman" w:cs="Times New Roman"/>
          <w:sz w:val="28"/>
          <w:szCs w:val="28"/>
        </w:rPr>
        <w:tab/>
        <w:t>составляет списки предварительного комплектования МДОУ;</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8)</w:t>
      </w:r>
      <w:r w:rsidRPr="00500F7C">
        <w:rPr>
          <w:rFonts w:ascii="Times New Roman" w:hAnsi="Times New Roman" w:cs="Times New Roman"/>
          <w:sz w:val="28"/>
          <w:szCs w:val="28"/>
        </w:rPr>
        <w:tab/>
        <w:t>составляет отчет о комплектовании МДОУ;</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4.3.</w:t>
      </w:r>
      <w:r w:rsidRPr="00500F7C">
        <w:rPr>
          <w:rFonts w:ascii="Times New Roman" w:hAnsi="Times New Roman" w:cs="Times New Roman"/>
          <w:sz w:val="28"/>
          <w:szCs w:val="28"/>
        </w:rPr>
        <w:tab/>
        <w:t>Технический секретарь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1)</w:t>
      </w:r>
      <w:r w:rsidRPr="00500F7C">
        <w:rPr>
          <w:rFonts w:ascii="Times New Roman" w:hAnsi="Times New Roman" w:cs="Times New Roman"/>
          <w:sz w:val="28"/>
          <w:szCs w:val="28"/>
        </w:rPr>
        <w:tab/>
        <w:t>ведет прием заявлений родителей (законных представителей) для регистрации ребенка в очереди на прием в МДОУ;</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2)</w:t>
      </w:r>
      <w:r w:rsidRPr="00500F7C">
        <w:rPr>
          <w:rFonts w:ascii="Times New Roman" w:hAnsi="Times New Roman" w:cs="Times New Roman"/>
          <w:sz w:val="28"/>
          <w:szCs w:val="28"/>
        </w:rPr>
        <w:tab/>
        <w:t>регистрирует детей в журнале учете будущих воспитанников МДОУ;</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3)</w:t>
      </w:r>
      <w:r w:rsidRPr="00500F7C">
        <w:rPr>
          <w:rFonts w:ascii="Times New Roman" w:hAnsi="Times New Roman" w:cs="Times New Roman"/>
          <w:sz w:val="28"/>
          <w:szCs w:val="28"/>
        </w:rPr>
        <w:tab/>
        <w:t>выписывает и выдает родителям (законным представителем) уведомления о регистрации ребенка в журнале учета будущих воспитанников МДОУ;</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4)</w:t>
      </w:r>
      <w:r w:rsidRPr="00500F7C">
        <w:rPr>
          <w:rFonts w:ascii="Times New Roman" w:hAnsi="Times New Roman" w:cs="Times New Roman"/>
          <w:sz w:val="28"/>
          <w:szCs w:val="28"/>
        </w:rPr>
        <w:tab/>
        <w:t>ведет электронный реестр: очередности в МДОУ, потребности в услугах</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дошкольного образования, наличия мест в МДОУ, общей численности детей от 2 до 7 лет.</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5)</w:t>
      </w:r>
      <w:r w:rsidRPr="00500F7C">
        <w:rPr>
          <w:rFonts w:ascii="Times New Roman" w:hAnsi="Times New Roman" w:cs="Times New Roman"/>
          <w:sz w:val="28"/>
          <w:szCs w:val="28"/>
        </w:rPr>
        <w:tab/>
        <w:t>приглашает на заседание членов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6)</w:t>
      </w:r>
      <w:r w:rsidRPr="00500F7C">
        <w:rPr>
          <w:rFonts w:ascii="Times New Roman" w:hAnsi="Times New Roman" w:cs="Times New Roman"/>
          <w:sz w:val="28"/>
          <w:szCs w:val="28"/>
        </w:rPr>
        <w:tab/>
        <w:t>информирует родителей (законных представителей) о решении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7)</w:t>
      </w:r>
      <w:r w:rsidRPr="00500F7C">
        <w:rPr>
          <w:rFonts w:ascii="Times New Roman" w:hAnsi="Times New Roman" w:cs="Times New Roman"/>
          <w:sz w:val="28"/>
          <w:szCs w:val="28"/>
        </w:rPr>
        <w:tab/>
        <w:t>оформляет направления и выдает их родителям (законным представителям) для устройства ребенка в МДОУ;</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8)</w:t>
      </w:r>
      <w:r w:rsidRPr="00500F7C">
        <w:rPr>
          <w:rFonts w:ascii="Times New Roman" w:hAnsi="Times New Roman" w:cs="Times New Roman"/>
          <w:sz w:val="28"/>
          <w:szCs w:val="28"/>
        </w:rPr>
        <w:tab/>
        <w:t>производит регистрацию направлений в журнале учета выданных направлений.</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4.4.</w:t>
      </w:r>
      <w:r w:rsidRPr="00500F7C">
        <w:rPr>
          <w:rFonts w:ascii="Times New Roman" w:hAnsi="Times New Roman" w:cs="Times New Roman"/>
          <w:sz w:val="28"/>
          <w:szCs w:val="28"/>
        </w:rPr>
        <w:tab/>
        <w:t>Члены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1)</w:t>
      </w:r>
      <w:r w:rsidRPr="00500F7C">
        <w:rPr>
          <w:rFonts w:ascii="Times New Roman" w:hAnsi="Times New Roman" w:cs="Times New Roman"/>
          <w:sz w:val="28"/>
          <w:szCs w:val="28"/>
        </w:rPr>
        <w:tab/>
        <w:t>осуществляет экспертизу представленных документов;</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2)</w:t>
      </w:r>
      <w:r w:rsidRPr="00500F7C">
        <w:rPr>
          <w:rFonts w:ascii="Times New Roman" w:hAnsi="Times New Roman" w:cs="Times New Roman"/>
          <w:sz w:val="28"/>
          <w:szCs w:val="28"/>
        </w:rPr>
        <w:tab/>
        <w:t>вносят предложения по рассматриваемым вопросам;</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3)</w:t>
      </w:r>
      <w:r w:rsidRPr="00500F7C">
        <w:rPr>
          <w:rFonts w:ascii="Times New Roman" w:hAnsi="Times New Roman" w:cs="Times New Roman"/>
          <w:sz w:val="28"/>
          <w:szCs w:val="28"/>
        </w:rPr>
        <w:tab/>
        <w:t xml:space="preserve">высказывают особое мнение в случае несогласия с принимаемым </w:t>
      </w:r>
      <w:proofErr w:type="gramStart"/>
      <w:r w:rsidRPr="00500F7C">
        <w:rPr>
          <w:rFonts w:ascii="Times New Roman" w:hAnsi="Times New Roman" w:cs="Times New Roman"/>
          <w:sz w:val="28"/>
          <w:szCs w:val="28"/>
        </w:rPr>
        <w:t>решением</w:t>
      </w:r>
      <w:proofErr w:type="gramEnd"/>
      <w:r w:rsidRPr="00500F7C">
        <w:rPr>
          <w:rFonts w:ascii="Times New Roman" w:hAnsi="Times New Roman" w:cs="Times New Roman"/>
          <w:sz w:val="28"/>
          <w:szCs w:val="28"/>
        </w:rPr>
        <w:t xml:space="preserve"> которое фиксируется в протоколе заседания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4)</w:t>
      </w:r>
      <w:r w:rsidRPr="00500F7C">
        <w:rPr>
          <w:rFonts w:ascii="Times New Roman" w:hAnsi="Times New Roman" w:cs="Times New Roman"/>
          <w:sz w:val="28"/>
          <w:szCs w:val="28"/>
        </w:rPr>
        <w:tab/>
        <w:t xml:space="preserve">участвуют в обсуждении вопроса, </w:t>
      </w:r>
      <w:proofErr w:type="gramStart"/>
      <w:r w:rsidRPr="00500F7C">
        <w:rPr>
          <w:rFonts w:ascii="Times New Roman" w:hAnsi="Times New Roman" w:cs="Times New Roman"/>
          <w:sz w:val="28"/>
          <w:szCs w:val="28"/>
        </w:rPr>
        <w:t>предусмотренных</w:t>
      </w:r>
      <w:proofErr w:type="gramEnd"/>
      <w:r w:rsidRPr="00500F7C">
        <w:rPr>
          <w:rFonts w:ascii="Times New Roman" w:hAnsi="Times New Roman" w:cs="Times New Roman"/>
          <w:sz w:val="28"/>
          <w:szCs w:val="28"/>
        </w:rPr>
        <w:t xml:space="preserve"> повесткой заседания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5)</w:t>
      </w:r>
      <w:r w:rsidRPr="00500F7C">
        <w:rPr>
          <w:rFonts w:ascii="Times New Roman" w:hAnsi="Times New Roman" w:cs="Times New Roman"/>
          <w:sz w:val="28"/>
          <w:szCs w:val="28"/>
        </w:rPr>
        <w:tab/>
        <w:t>принимают участие в подготовке проекта решения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lastRenderedPageBreak/>
        <w:t>6)</w:t>
      </w:r>
      <w:r w:rsidRPr="00500F7C">
        <w:rPr>
          <w:rFonts w:ascii="Times New Roman" w:hAnsi="Times New Roman" w:cs="Times New Roman"/>
          <w:sz w:val="28"/>
          <w:szCs w:val="28"/>
        </w:rPr>
        <w:tab/>
        <w:t>делают запрос в образовательные учреждения о предоставлении дополнительной информации по рассматриваемому вопросу в необходимых случаях;</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7)</w:t>
      </w:r>
      <w:r w:rsidRPr="00500F7C">
        <w:rPr>
          <w:rFonts w:ascii="Times New Roman" w:hAnsi="Times New Roman" w:cs="Times New Roman"/>
          <w:sz w:val="28"/>
          <w:szCs w:val="28"/>
        </w:rPr>
        <w:tab/>
        <w:t>формируют списки очередников на свободные места в МДОУ для выдачи направлений.</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4.5.</w:t>
      </w:r>
      <w:r w:rsidRPr="00500F7C">
        <w:rPr>
          <w:rFonts w:ascii="Times New Roman" w:hAnsi="Times New Roman" w:cs="Times New Roman"/>
          <w:sz w:val="28"/>
          <w:szCs w:val="28"/>
        </w:rPr>
        <w:tab/>
        <w:t>Решение о предоставлении места ребенку-претенденту в МДОУ Комиссия принимает путем открытого голосования и оформляется протоколом заседания комиссии.</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numPr>
          <w:ilvl w:val="0"/>
          <w:numId w:val="2"/>
        </w:numPr>
        <w:tabs>
          <w:tab w:val="left" w:pos="1134"/>
        </w:tabs>
        <w:spacing w:after="0" w:line="240" w:lineRule="auto"/>
        <w:ind w:left="720"/>
        <w:contextualSpacing/>
        <w:jc w:val="both"/>
        <w:rPr>
          <w:rFonts w:ascii="Times New Roman" w:hAnsi="Times New Roman" w:cs="Times New Roman"/>
          <w:b/>
          <w:sz w:val="28"/>
          <w:szCs w:val="28"/>
        </w:rPr>
      </w:pPr>
      <w:r w:rsidRPr="00500F7C">
        <w:rPr>
          <w:rFonts w:ascii="Times New Roman" w:hAnsi="Times New Roman" w:cs="Times New Roman"/>
          <w:b/>
          <w:sz w:val="28"/>
          <w:szCs w:val="28"/>
        </w:rPr>
        <w:t>Ответственность членов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5.1.</w:t>
      </w:r>
      <w:r w:rsidRPr="00500F7C">
        <w:rPr>
          <w:rFonts w:ascii="Times New Roman" w:hAnsi="Times New Roman" w:cs="Times New Roman"/>
          <w:sz w:val="28"/>
          <w:szCs w:val="28"/>
        </w:rPr>
        <w:tab/>
        <w:t>Члены Комиссии обязаны:</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1)</w:t>
      </w:r>
      <w:r w:rsidRPr="00500F7C">
        <w:rPr>
          <w:rFonts w:ascii="Times New Roman" w:hAnsi="Times New Roman" w:cs="Times New Roman"/>
          <w:sz w:val="28"/>
          <w:szCs w:val="28"/>
        </w:rPr>
        <w:tab/>
        <w:t>присутствовать па заседаниях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2)</w:t>
      </w:r>
      <w:r w:rsidRPr="00500F7C">
        <w:rPr>
          <w:rFonts w:ascii="Times New Roman" w:hAnsi="Times New Roman" w:cs="Times New Roman"/>
          <w:sz w:val="28"/>
          <w:szCs w:val="28"/>
        </w:rPr>
        <w:tab/>
        <w:t>осуществлять свою деятельность в соответствии с принципами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3)</w:t>
      </w:r>
      <w:r w:rsidRPr="00500F7C">
        <w:rPr>
          <w:rFonts w:ascii="Times New Roman" w:hAnsi="Times New Roman" w:cs="Times New Roman"/>
          <w:sz w:val="28"/>
          <w:szCs w:val="28"/>
        </w:rPr>
        <w:tab/>
        <w:t>принимать решение в соответствии с действующим законодательством;</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4)</w:t>
      </w:r>
      <w:r w:rsidRPr="00500F7C">
        <w:rPr>
          <w:rFonts w:ascii="Times New Roman" w:hAnsi="Times New Roman" w:cs="Times New Roman"/>
          <w:sz w:val="28"/>
          <w:szCs w:val="28"/>
        </w:rPr>
        <w:tab/>
        <w:t>использовать и передавать служебную информацию только в установленном порядке.</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5.2.</w:t>
      </w:r>
      <w:r w:rsidRPr="00500F7C">
        <w:rPr>
          <w:rFonts w:ascii="Times New Roman" w:hAnsi="Times New Roman" w:cs="Times New Roman"/>
          <w:sz w:val="28"/>
          <w:szCs w:val="28"/>
        </w:rPr>
        <w:tab/>
        <w:t>Члены Комиссии несут ответственность за ненадлежащее исполнение своих обязанностей в соответствии с законодательством РФ.</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b/>
          <w:sz w:val="28"/>
          <w:szCs w:val="28"/>
        </w:rPr>
        <w:t>6.</w:t>
      </w:r>
      <w:r w:rsidRPr="00500F7C">
        <w:rPr>
          <w:rFonts w:ascii="Times New Roman" w:hAnsi="Times New Roman" w:cs="Times New Roman"/>
          <w:b/>
          <w:sz w:val="28"/>
          <w:szCs w:val="28"/>
        </w:rPr>
        <w:tab/>
        <w:t>Организация работы Комиссии</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6.1.</w:t>
      </w:r>
      <w:r w:rsidRPr="00500F7C">
        <w:rPr>
          <w:rFonts w:ascii="Times New Roman" w:hAnsi="Times New Roman" w:cs="Times New Roman"/>
          <w:sz w:val="28"/>
          <w:szCs w:val="28"/>
        </w:rPr>
        <w:tab/>
        <w:t>Комиссия создается сроком на один учебный год.</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6.2.</w:t>
      </w:r>
      <w:r w:rsidRPr="00500F7C">
        <w:rPr>
          <w:rFonts w:ascii="Times New Roman" w:hAnsi="Times New Roman" w:cs="Times New Roman"/>
          <w:sz w:val="28"/>
          <w:szCs w:val="28"/>
        </w:rPr>
        <w:tab/>
        <w:t xml:space="preserve">Комиссия заседает не реже одного раза </w:t>
      </w:r>
      <w:proofErr w:type="gramStart"/>
      <w:r w:rsidRPr="00500F7C">
        <w:rPr>
          <w:rFonts w:ascii="Times New Roman" w:hAnsi="Times New Roman" w:cs="Times New Roman"/>
          <w:sz w:val="28"/>
          <w:szCs w:val="28"/>
        </w:rPr>
        <w:t>в месяц в соответствии с планом работы Управления по мере поступления документов от родителей</w:t>
      </w:r>
      <w:proofErr w:type="gramEnd"/>
      <w:r w:rsidRPr="00500F7C">
        <w:rPr>
          <w:rFonts w:ascii="Times New Roman" w:hAnsi="Times New Roman" w:cs="Times New Roman"/>
          <w:sz w:val="28"/>
          <w:szCs w:val="28"/>
        </w:rPr>
        <w:t xml:space="preserve"> (законных представителей). Заседания считаются правомочными, если на них присутствует две трети состава. На каждом заседании ведется протокол. Решение принимается большинством голосов, при этом любой член Комиссии имеет право на особое мнение, которое фиксируется в протоколе.</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6.3.</w:t>
      </w:r>
      <w:r w:rsidRPr="00500F7C">
        <w:rPr>
          <w:rFonts w:ascii="Times New Roman" w:hAnsi="Times New Roman" w:cs="Times New Roman"/>
          <w:sz w:val="28"/>
          <w:szCs w:val="28"/>
        </w:rPr>
        <w:tab/>
        <w:t>Заседание Комиссии готовится ответственным секретарем не позднее, чем за одну неделю до заседания Комиссии, формирует и представляет на заседания по рассматриваемым вопросам.</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6.4.</w:t>
      </w:r>
      <w:r w:rsidRPr="00500F7C">
        <w:rPr>
          <w:rFonts w:ascii="Times New Roman" w:hAnsi="Times New Roman" w:cs="Times New Roman"/>
          <w:sz w:val="28"/>
          <w:szCs w:val="28"/>
        </w:rPr>
        <w:tab/>
        <w:t xml:space="preserve">На рассмотрение Комиссии представляются следующие документы относительно каждого </w:t>
      </w:r>
      <w:proofErr w:type="spellStart"/>
      <w:r w:rsidRPr="00500F7C">
        <w:rPr>
          <w:rFonts w:ascii="Times New Roman" w:hAnsi="Times New Roman" w:cs="Times New Roman"/>
          <w:sz w:val="28"/>
          <w:szCs w:val="28"/>
        </w:rPr>
        <w:t>ребенка-претенденга</w:t>
      </w:r>
      <w:proofErr w:type="spellEnd"/>
      <w:r w:rsidRPr="00500F7C">
        <w:rPr>
          <w:rFonts w:ascii="Times New Roman" w:hAnsi="Times New Roman" w:cs="Times New Roman"/>
          <w:sz w:val="28"/>
          <w:szCs w:val="28"/>
        </w:rPr>
        <w:t xml:space="preserve"> в МДОУ:</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1)</w:t>
      </w:r>
      <w:r w:rsidRPr="00500F7C">
        <w:rPr>
          <w:rFonts w:ascii="Times New Roman" w:hAnsi="Times New Roman" w:cs="Times New Roman"/>
          <w:sz w:val="28"/>
          <w:szCs w:val="28"/>
        </w:rPr>
        <w:tab/>
        <w:t>заявление родителей (законных представителей);</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2)</w:t>
      </w:r>
      <w:r w:rsidRPr="00500F7C">
        <w:rPr>
          <w:rFonts w:ascii="Times New Roman" w:hAnsi="Times New Roman" w:cs="Times New Roman"/>
          <w:sz w:val="28"/>
          <w:szCs w:val="28"/>
        </w:rPr>
        <w:tab/>
        <w:t>копию свидетельства о рождении ребенка;</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3)</w:t>
      </w:r>
      <w:r w:rsidRPr="00500F7C">
        <w:rPr>
          <w:rFonts w:ascii="Times New Roman" w:hAnsi="Times New Roman" w:cs="Times New Roman"/>
          <w:sz w:val="28"/>
          <w:szCs w:val="28"/>
        </w:rPr>
        <w:tab/>
        <w:t>копия паспортов родителей (законных представителей);</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4)</w:t>
      </w:r>
      <w:r w:rsidRPr="00500F7C">
        <w:rPr>
          <w:rFonts w:ascii="Times New Roman" w:hAnsi="Times New Roman" w:cs="Times New Roman"/>
          <w:sz w:val="28"/>
          <w:szCs w:val="28"/>
        </w:rPr>
        <w:tab/>
        <w:t>журнал учета будущих воспитанников;</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5)</w:t>
      </w:r>
      <w:r w:rsidRPr="00500F7C">
        <w:rPr>
          <w:rFonts w:ascii="Times New Roman" w:hAnsi="Times New Roman" w:cs="Times New Roman"/>
          <w:sz w:val="28"/>
          <w:szCs w:val="28"/>
        </w:rPr>
        <w:tab/>
        <w:t>документы, подтверждающие право первоочередного, внеочередного приема в МДОУ;</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6)</w:t>
      </w:r>
      <w:r w:rsidRPr="00500F7C">
        <w:rPr>
          <w:rFonts w:ascii="Times New Roman" w:hAnsi="Times New Roman" w:cs="Times New Roman"/>
          <w:sz w:val="28"/>
          <w:szCs w:val="28"/>
        </w:rPr>
        <w:tab/>
        <w:t xml:space="preserve">заключение </w:t>
      </w:r>
      <w:proofErr w:type="spellStart"/>
      <w:r w:rsidRPr="00500F7C">
        <w:rPr>
          <w:rFonts w:ascii="Times New Roman" w:hAnsi="Times New Roman" w:cs="Times New Roman"/>
          <w:sz w:val="28"/>
          <w:szCs w:val="28"/>
        </w:rPr>
        <w:t>психолого</w:t>
      </w:r>
      <w:proofErr w:type="spellEnd"/>
      <w:r w:rsidRPr="00500F7C">
        <w:rPr>
          <w:rFonts w:ascii="Times New Roman" w:hAnsi="Times New Roman" w:cs="Times New Roman"/>
          <w:sz w:val="28"/>
          <w:szCs w:val="28"/>
        </w:rPr>
        <w:t xml:space="preserve"> - </w:t>
      </w:r>
      <w:proofErr w:type="spellStart"/>
      <w:r w:rsidRPr="00500F7C">
        <w:rPr>
          <w:rFonts w:ascii="Times New Roman" w:hAnsi="Times New Roman" w:cs="Times New Roman"/>
          <w:sz w:val="28"/>
          <w:szCs w:val="28"/>
        </w:rPr>
        <w:t>медико</w:t>
      </w:r>
      <w:proofErr w:type="spellEnd"/>
      <w:r w:rsidRPr="00500F7C">
        <w:rPr>
          <w:rFonts w:ascii="Times New Roman" w:hAnsi="Times New Roman" w:cs="Times New Roman"/>
          <w:sz w:val="28"/>
          <w:szCs w:val="28"/>
        </w:rPr>
        <w:t xml:space="preserve"> - педагогической комиссии (при приеме детей в группы комбинированного, компенсирующего вида);</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7)</w:t>
      </w:r>
      <w:r w:rsidRPr="00500F7C">
        <w:rPr>
          <w:rFonts w:ascii="Times New Roman" w:hAnsi="Times New Roman" w:cs="Times New Roman"/>
          <w:sz w:val="28"/>
          <w:szCs w:val="28"/>
        </w:rPr>
        <w:tab/>
        <w:t>сведения о плановом приеме детей на новый учебный год;</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8)</w:t>
      </w:r>
      <w:r w:rsidRPr="00500F7C">
        <w:rPr>
          <w:rFonts w:ascii="Times New Roman" w:hAnsi="Times New Roman" w:cs="Times New Roman"/>
          <w:sz w:val="28"/>
          <w:szCs w:val="28"/>
        </w:rPr>
        <w:tab/>
        <w:t>сведения о детях, посещающих МДОУ и выбывших из него.</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6.5.</w:t>
      </w:r>
      <w:r w:rsidRPr="00500F7C">
        <w:rPr>
          <w:rFonts w:ascii="Times New Roman" w:hAnsi="Times New Roman" w:cs="Times New Roman"/>
          <w:sz w:val="28"/>
          <w:szCs w:val="28"/>
        </w:rPr>
        <w:tab/>
        <w:t>Члены Комиссии знакомятся с поступившими документами и материалами, обсуждают и принимают решение путем открытого голосования.</w:t>
      </w:r>
    </w:p>
    <w:p w:rsidR="002E3706" w:rsidRPr="00500F7C" w:rsidRDefault="002E3706" w:rsidP="002E3706">
      <w:pPr>
        <w:spacing w:after="0" w:line="240" w:lineRule="auto"/>
        <w:ind w:firstLine="284"/>
        <w:contextualSpacing/>
        <w:jc w:val="both"/>
        <w:rPr>
          <w:rFonts w:ascii="Times New Roman" w:hAnsi="Times New Roman" w:cs="Times New Roman"/>
          <w:sz w:val="28"/>
          <w:szCs w:val="28"/>
        </w:rPr>
      </w:pPr>
      <w:r w:rsidRPr="00500F7C">
        <w:rPr>
          <w:rFonts w:ascii="Times New Roman" w:hAnsi="Times New Roman" w:cs="Times New Roman"/>
          <w:sz w:val="28"/>
          <w:szCs w:val="28"/>
        </w:rPr>
        <w:t>6.6.</w:t>
      </w:r>
      <w:r w:rsidRPr="00500F7C">
        <w:rPr>
          <w:rFonts w:ascii="Times New Roman" w:hAnsi="Times New Roman" w:cs="Times New Roman"/>
          <w:sz w:val="28"/>
          <w:szCs w:val="28"/>
        </w:rPr>
        <w:tab/>
        <w:t>При принятии решения Комиссия руководствуется:</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lastRenderedPageBreak/>
        <w:t>1)</w:t>
      </w:r>
      <w:r w:rsidRPr="00500F7C">
        <w:rPr>
          <w:rFonts w:ascii="Times New Roman" w:hAnsi="Times New Roman" w:cs="Times New Roman"/>
          <w:sz w:val="28"/>
          <w:szCs w:val="28"/>
        </w:rPr>
        <w:tab/>
        <w:t>заключением ответственного секретаря, сформированного на основании работы с документами;</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2)</w:t>
      </w:r>
      <w:r w:rsidRPr="00500F7C">
        <w:rPr>
          <w:rFonts w:ascii="Times New Roman" w:hAnsi="Times New Roman" w:cs="Times New Roman"/>
          <w:sz w:val="28"/>
          <w:szCs w:val="28"/>
        </w:rPr>
        <w:tab/>
        <w:t>нормативными документами федерального, регионального, муниципального уровня, регулирующими комплектование МДОУ.</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6.7.</w:t>
      </w:r>
      <w:r w:rsidRPr="00500F7C">
        <w:rPr>
          <w:rFonts w:ascii="Times New Roman" w:hAnsi="Times New Roman" w:cs="Times New Roman"/>
          <w:sz w:val="28"/>
          <w:szCs w:val="28"/>
        </w:rPr>
        <w:tab/>
        <w:t>Решение Комиссии является обязательным для всех МДОУ.</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6.8.</w:t>
      </w:r>
      <w:r w:rsidRPr="00500F7C">
        <w:rPr>
          <w:rFonts w:ascii="Times New Roman" w:hAnsi="Times New Roman" w:cs="Times New Roman"/>
          <w:sz w:val="28"/>
          <w:szCs w:val="28"/>
        </w:rPr>
        <w:tab/>
        <w:t>Протокол заседания Комиссии с принятым решением подписывают все присутствующие на заседании члены Комиссии.</w:t>
      </w: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pStyle w:val="a3"/>
        <w:numPr>
          <w:ilvl w:val="0"/>
          <w:numId w:val="1"/>
        </w:numPr>
        <w:tabs>
          <w:tab w:val="left" w:pos="1134"/>
        </w:tabs>
        <w:spacing w:after="0" w:line="240" w:lineRule="auto"/>
        <w:jc w:val="both"/>
        <w:rPr>
          <w:rFonts w:ascii="Times New Roman" w:hAnsi="Times New Roman" w:cs="Times New Roman"/>
          <w:b/>
          <w:sz w:val="28"/>
          <w:szCs w:val="28"/>
        </w:rPr>
      </w:pPr>
      <w:r w:rsidRPr="00500F7C">
        <w:rPr>
          <w:rFonts w:ascii="Times New Roman" w:hAnsi="Times New Roman" w:cs="Times New Roman"/>
          <w:b/>
          <w:sz w:val="28"/>
          <w:szCs w:val="28"/>
        </w:rPr>
        <w:t>Заключительные положения</w:t>
      </w:r>
    </w:p>
    <w:p w:rsidR="002E3706" w:rsidRPr="00500F7C" w:rsidRDefault="002E3706" w:rsidP="002E3706">
      <w:pPr>
        <w:tabs>
          <w:tab w:val="left" w:pos="1134"/>
        </w:tabs>
        <w:spacing w:after="0" w:line="240" w:lineRule="auto"/>
        <w:ind w:left="720"/>
        <w:contextualSpacing/>
        <w:jc w:val="both"/>
        <w:rPr>
          <w:rFonts w:ascii="Times New Roman" w:hAnsi="Times New Roman" w:cs="Times New Roman"/>
          <w:sz w:val="28"/>
          <w:szCs w:val="28"/>
        </w:rPr>
      </w:pPr>
    </w:p>
    <w:p w:rsidR="002E3706" w:rsidRPr="00500F7C" w:rsidRDefault="002E3706" w:rsidP="002E3706">
      <w:pPr>
        <w:tabs>
          <w:tab w:val="left" w:pos="1134"/>
        </w:tabs>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7.1.</w:t>
      </w:r>
      <w:r w:rsidRPr="00500F7C">
        <w:rPr>
          <w:rFonts w:ascii="Times New Roman" w:hAnsi="Times New Roman" w:cs="Times New Roman"/>
          <w:sz w:val="28"/>
          <w:szCs w:val="28"/>
        </w:rPr>
        <w:tab/>
        <w:t xml:space="preserve">Настоящее положение вступает в силу со дня его опубликования и действует до принятия нового.   </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Default="002E3706" w:rsidP="00500F7C">
      <w:pPr>
        <w:spacing w:after="0" w:line="240" w:lineRule="auto"/>
        <w:contextualSpacing/>
        <w:jc w:val="both"/>
        <w:rPr>
          <w:rFonts w:ascii="Times New Roman" w:hAnsi="Times New Roman" w:cs="Times New Roman"/>
          <w:sz w:val="28"/>
          <w:szCs w:val="28"/>
        </w:rPr>
      </w:pPr>
    </w:p>
    <w:p w:rsidR="00500F7C" w:rsidRPr="00500F7C" w:rsidRDefault="00500F7C" w:rsidP="00500F7C">
      <w:pPr>
        <w:spacing w:after="0" w:line="240" w:lineRule="auto"/>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r w:rsidRPr="00500F7C">
        <w:rPr>
          <w:rFonts w:ascii="Times New Roman" w:hAnsi="Times New Roman" w:cs="Times New Roman"/>
          <w:sz w:val="28"/>
          <w:szCs w:val="28"/>
        </w:rPr>
        <w:lastRenderedPageBreak/>
        <w:t>Приложение 2</w:t>
      </w: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r w:rsidRPr="00500F7C">
        <w:rPr>
          <w:rFonts w:ascii="Times New Roman" w:hAnsi="Times New Roman" w:cs="Times New Roman"/>
          <w:sz w:val="28"/>
          <w:szCs w:val="28"/>
        </w:rPr>
        <w:t xml:space="preserve">к Порядку комплектования, </w:t>
      </w: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r w:rsidRPr="00500F7C">
        <w:rPr>
          <w:rFonts w:ascii="Times New Roman" w:hAnsi="Times New Roman" w:cs="Times New Roman"/>
          <w:sz w:val="28"/>
          <w:szCs w:val="28"/>
        </w:rPr>
        <w:t>приема и зачисления на обучение</w:t>
      </w: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r w:rsidRPr="00500F7C">
        <w:rPr>
          <w:rFonts w:ascii="Times New Roman" w:hAnsi="Times New Roman" w:cs="Times New Roman"/>
          <w:sz w:val="28"/>
          <w:szCs w:val="28"/>
        </w:rPr>
        <w:t xml:space="preserve"> по образовательным программам </w:t>
      </w:r>
    </w:p>
    <w:p w:rsidR="002E3706" w:rsidRPr="00500F7C" w:rsidRDefault="002E3706" w:rsidP="002E3706">
      <w:pPr>
        <w:spacing w:after="0" w:line="240" w:lineRule="auto"/>
        <w:ind w:firstLine="567"/>
        <w:contextualSpacing/>
        <w:jc w:val="right"/>
        <w:rPr>
          <w:rFonts w:ascii="Times New Roman" w:hAnsi="Times New Roman" w:cs="Times New Roman"/>
          <w:sz w:val="28"/>
          <w:szCs w:val="28"/>
        </w:rPr>
      </w:pPr>
      <w:r w:rsidRPr="00500F7C">
        <w:rPr>
          <w:rFonts w:ascii="Times New Roman" w:hAnsi="Times New Roman" w:cs="Times New Roman"/>
          <w:sz w:val="28"/>
          <w:szCs w:val="28"/>
        </w:rPr>
        <w:t xml:space="preserve">дошкольного образования   </w:t>
      </w: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p>
    <w:p w:rsidR="002E3706" w:rsidRPr="00500F7C" w:rsidRDefault="002E3706" w:rsidP="002E3706">
      <w:pPr>
        <w:spacing w:after="0" w:line="240" w:lineRule="auto"/>
        <w:contextualSpacing/>
        <w:jc w:val="center"/>
        <w:rPr>
          <w:rFonts w:ascii="Times New Roman" w:hAnsi="Times New Roman" w:cs="Times New Roman"/>
          <w:b/>
          <w:sz w:val="28"/>
          <w:szCs w:val="28"/>
        </w:rPr>
      </w:pPr>
      <w:r w:rsidRPr="00500F7C">
        <w:rPr>
          <w:rFonts w:ascii="Times New Roman" w:hAnsi="Times New Roman" w:cs="Times New Roman"/>
          <w:b/>
          <w:sz w:val="28"/>
          <w:szCs w:val="28"/>
        </w:rPr>
        <w:t>Перечень категорий граждан,</w:t>
      </w:r>
    </w:p>
    <w:p w:rsidR="002E3706" w:rsidRPr="00500F7C" w:rsidRDefault="002E3706" w:rsidP="002E3706">
      <w:pPr>
        <w:spacing w:after="0" w:line="240" w:lineRule="auto"/>
        <w:contextualSpacing/>
        <w:jc w:val="center"/>
        <w:rPr>
          <w:rFonts w:ascii="Times New Roman" w:hAnsi="Times New Roman" w:cs="Times New Roman"/>
          <w:b/>
          <w:sz w:val="28"/>
          <w:szCs w:val="28"/>
        </w:rPr>
      </w:pPr>
      <w:proofErr w:type="gramStart"/>
      <w:r w:rsidRPr="00500F7C">
        <w:rPr>
          <w:rFonts w:ascii="Times New Roman" w:hAnsi="Times New Roman" w:cs="Times New Roman"/>
          <w:b/>
          <w:sz w:val="28"/>
          <w:szCs w:val="28"/>
        </w:rPr>
        <w:t>имеющих</w:t>
      </w:r>
      <w:proofErr w:type="gramEnd"/>
      <w:r w:rsidRPr="00500F7C">
        <w:rPr>
          <w:rFonts w:ascii="Times New Roman" w:hAnsi="Times New Roman" w:cs="Times New Roman"/>
          <w:b/>
          <w:sz w:val="28"/>
          <w:szCs w:val="28"/>
        </w:rPr>
        <w:t xml:space="preserve"> право на льготный порядок предоставления места</w:t>
      </w:r>
    </w:p>
    <w:p w:rsidR="002E3706" w:rsidRPr="00500F7C" w:rsidRDefault="002E3706" w:rsidP="002E3706">
      <w:pPr>
        <w:spacing w:after="0" w:line="240" w:lineRule="auto"/>
        <w:contextualSpacing/>
        <w:jc w:val="center"/>
        <w:rPr>
          <w:rFonts w:ascii="Times New Roman" w:hAnsi="Times New Roman" w:cs="Times New Roman"/>
          <w:b/>
          <w:sz w:val="28"/>
          <w:szCs w:val="28"/>
        </w:rPr>
      </w:pPr>
      <w:proofErr w:type="gramStart"/>
      <w:r w:rsidRPr="00500F7C">
        <w:rPr>
          <w:rFonts w:ascii="Times New Roman" w:hAnsi="Times New Roman" w:cs="Times New Roman"/>
          <w:b/>
          <w:sz w:val="28"/>
          <w:szCs w:val="28"/>
        </w:rPr>
        <w:t>в муниципальных образовательных учреждениях Правобережного района, реализующие основную образовательную программу дошкольного образования</w:t>
      </w:r>
      <w:proofErr w:type="gramEnd"/>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Право внеочередного зачисления в дошкольные образовательные учреждения имеют:</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дети прокуроров (Федеральный закон от 17 января 1992 г. № 2202-1 «О прокуратуре Российской Федерации»);</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дети судей (Закон Российской Федерации от 26 июня 1992 г. № 3132-1 «О статусе судей в Российской Федерации»);</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дети сотрудников Следственного Российской Федерации (Федеральный закон от 28 декабря 2010 г. № 403 – ФЗ «О Следственном комитете Российской Федерации»);</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дети граждан (или дети), пострадавши</w:t>
      </w:r>
      <w:proofErr w:type="gramStart"/>
      <w:r w:rsidRPr="00500F7C">
        <w:rPr>
          <w:rFonts w:ascii="Times New Roman" w:hAnsi="Times New Roman" w:cs="Times New Roman"/>
          <w:sz w:val="28"/>
          <w:szCs w:val="28"/>
        </w:rPr>
        <w:t>х(</w:t>
      </w:r>
      <w:proofErr w:type="spellStart"/>
      <w:proofErr w:type="gramEnd"/>
      <w:r w:rsidRPr="00500F7C">
        <w:rPr>
          <w:rFonts w:ascii="Times New Roman" w:hAnsi="Times New Roman" w:cs="Times New Roman"/>
          <w:sz w:val="28"/>
          <w:szCs w:val="28"/>
        </w:rPr>
        <w:t>ие</w:t>
      </w:r>
      <w:proofErr w:type="spellEnd"/>
      <w:r w:rsidRPr="00500F7C">
        <w:rPr>
          <w:rFonts w:ascii="Times New Roman" w:hAnsi="Times New Roman" w:cs="Times New Roman"/>
          <w:sz w:val="28"/>
          <w:szCs w:val="28"/>
        </w:rPr>
        <w:t>) во время террористических актов, совершенных на территории Российской Федерации;</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дети граждан, подвергшихся радиации вследствие катастрофы на Чернобыльской АЭС (Закон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 дети сотрудников органов Федеральной службы по </w:t>
      </w:r>
      <w:proofErr w:type="gramStart"/>
      <w:r w:rsidRPr="00500F7C">
        <w:rPr>
          <w:rFonts w:ascii="Times New Roman" w:hAnsi="Times New Roman" w:cs="Times New Roman"/>
          <w:sz w:val="28"/>
          <w:szCs w:val="28"/>
        </w:rPr>
        <w:t>контролю за</w:t>
      </w:r>
      <w:proofErr w:type="gramEnd"/>
      <w:r w:rsidRPr="00500F7C">
        <w:rPr>
          <w:rFonts w:ascii="Times New Roman" w:hAnsi="Times New Roman" w:cs="Times New Roman"/>
          <w:sz w:val="28"/>
          <w:szCs w:val="28"/>
        </w:rPr>
        <w:t xml:space="preserve"> оборотом наркотиков (в соответствии с Указом Президента Российской Федерации от 5 июня 2003 г. № 613 «О правоохранительной службе в органах по контролю за оборотом наркотических средств и психотропных веществ»);</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дети военнослужащих, уволенных с военной службы (в соответствии с Законом Российской Федерации от 27 мая 1998 г. № 76- ФЗ «О статусе военнослужащих»);</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roofErr w:type="gramStart"/>
      <w:r w:rsidRPr="00500F7C">
        <w:rPr>
          <w:rFonts w:ascii="Times New Roman" w:hAnsi="Times New Roman" w:cs="Times New Roman"/>
          <w:sz w:val="28"/>
          <w:szCs w:val="28"/>
        </w:rPr>
        <w:t>- дети граждан из подразделений особого риска (в соответствии с п. 2 постановления Верховного Совета Российской Федерации от 27 декабря 1991 г. № 2123-1 « О распространении действия Закона РСФСР «О социальной защиты граждан, подвергшимся воздействию радиации вследствие катастрофы на Чернобыльской АЭС» на граждан из подразделений особого риска»);</w:t>
      </w:r>
      <w:proofErr w:type="gramEnd"/>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иные категории граждан, которым законодательством Российской Федерации предоставлено право внеочередного получения мест в дошкольных образовательных учреждениях.</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Право первоочередного устройства в дошкольные образовательные учреждения имеют:</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lastRenderedPageBreak/>
        <w:t>- дети сотрудников полиции; дети сотрудников полиции, погибших (умерших) вследствие увечья или иного повреждения здоровья, полученных в связи с выполнением служебных обязанностей; дети сотрудников полиции, умерших вследствие заболевания, полученного в период прохождения службы в полиции; дети граждан Российской Федерации, уволенных со службы в полиции вследствие увечья или иного повреждения здоровья, полученных в связи с выполнение служебных обязанностей и исключивших возможность дальнейшего прохождения службы в полиции; дети граждан Российской Федерации, умерших в течени</w:t>
      </w:r>
      <w:proofErr w:type="gramStart"/>
      <w:r w:rsidRPr="00500F7C">
        <w:rPr>
          <w:rFonts w:ascii="Times New Roman" w:hAnsi="Times New Roman" w:cs="Times New Roman"/>
          <w:sz w:val="28"/>
          <w:szCs w:val="28"/>
        </w:rPr>
        <w:t>и</w:t>
      </w:r>
      <w:proofErr w:type="gramEnd"/>
      <w:r w:rsidRPr="00500F7C">
        <w:rPr>
          <w:rFonts w:ascii="Times New Roman" w:hAnsi="Times New Roman" w:cs="Times New Roman"/>
          <w:sz w:val="28"/>
          <w:szCs w:val="28"/>
        </w:rPr>
        <w:t xml:space="preserve"> одного года после увольнения со службы в полиции в 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перечисленных категорий лиц; дети сотрудников органов внутренних дел, не являющихся сотрудниками полиции (Федеральный закон от 7 февраля 2011 г. № 3-ФЗ «О полиции»);</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дети военнослужащих по месту жительства их семей (Закон Российской Федерации от 27 мая 1998 г. № 76-ФЗ «О статусе военнослужащих»);</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дети из многодетных семей (Указ Президента Российской Федерации от 5 мая 1992 г. № 431 «О мерах по социальной поддержке многодетных семей», Закон Республики Северная Осетия – Алания от 2 декабря 1997 г. № 15-З «О семейной политике в Республике Северная Осетия – Алания»);</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дети – сироты и дети, оставшиеся без попечения родителей (Закон Республики Северная Осетия – Алания от 18 апреля 2007 г. № 17-РЗ «О дополнительных гарантиях по социальной поддержке детей-сирот и детей, оставшихся без попечения родителей»);</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 иные категории граждан, которым законодательством Российской Федерации предоставлено право первоочередного получения мест в дошкольных образовательных учреждениях.</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r w:rsidRPr="00500F7C">
        <w:rPr>
          <w:rFonts w:ascii="Times New Roman" w:hAnsi="Times New Roman" w:cs="Times New Roman"/>
          <w:sz w:val="28"/>
          <w:szCs w:val="28"/>
        </w:rPr>
        <w:lastRenderedPageBreak/>
        <w:t>Приложение 3</w:t>
      </w: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r w:rsidRPr="00500F7C">
        <w:rPr>
          <w:rFonts w:ascii="Times New Roman" w:hAnsi="Times New Roman" w:cs="Times New Roman"/>
          <w:sz w:val="28"/>
          <w:szCs w:val="28"/>
        </w:rPr>
        <w:t xml:space="preserve">к Порядку комплектования, </w:t>
      </w: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r w:rsidRPr="00500F7C">
        <w:rPr>
          <w:rFonts w:ascii="Times New Roman" w:hAnsi="Times New Roman" w:cs="Times New Roman"/>
          <w:sz w:val="28"/>
          <w:szCs w:val="28"/>
        </w:rPr>
        <w:t>приема и зачисления на обучение</w:t>
      </w: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r w:rsidRPr="00500F7C">
        <w:rPr>
          <w:rFonts w:ascii="Times New Roman" w:hAnsi="Times New Roman" w:cs="Times New Roman"/>
          <w:sz w:val="28"/>
          <w:szCs w:val="28"/>
        </w:rPr>
        <w:t xml:space="preserve"> по образовательным программам </w:t>
      </w: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r w:rsidRPr="00500F7C">
        <w:rPr>
          <w:rFonts w:ascii="Times New Roman" w:hAnsi="Times New Roman" w:cs="Times New Roman"/>
          <w:sz w:val="28"/>
          <w:szCs w:val="28"/>
        </w:rPr>
        <w:t xml:space="preserve">дошкольного образования   </w:t>
      </w: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p>
    <w:p w:rsidR="002E3706" w:rsidRPr="00500F7C" w:rsidRDefault="002E3706" w:rsidP="002E3706">
      <w:pPr>
        <w:spacing w:after="0" w:line="240" w:lineRule="auto"/>
        <w:ind w:left="1440"/>
        <w:contextualSpacing/>
        <w:jc w:val="center"/>
        <w:rPr>
          <w:rFonts w:ascii="Times New Roman" w:hAnsi="Times New Roman" w:cs="Times New Roman"/>
          <w:sz w:val="28"/>
          <w:szCs w:val="28"/>
        </w:rPr>
      </w:pPr>
    </w:p>
    <w:p w:rsidR="002E3706" w:rsidRPr="00500F7C" w:rsidRDefault="002E3706" w:rsidP="002E3706">
      <w:pPr>
        <w:spacing w:after="0" w:line="240" w:lineRule="auto"/>
        <w:ind w:firstLine="567"/>
        <w:contextualSpacing/>
        <w:jc w:val="center"/>
        <w:rPr>
          <w:rFonts w:ascii="Times New Roman" w:hAnsi="Times New Roman" w:cs="Times New Roman"/>
          <w:b/>
          <w:sz w:val="28"/>
          <w:szCs w:val="28"/>
        </w:rPr>
      </w:pPr>
      <w:r w:rsidRPr="00500F7C">
        <w:rPr>
          <w:rFonts w:ascii="Times New Roman" w:hAnsi="Times New Roman" w:cs="Times New Roman"/>
          <w:b/>
          <w:sz w:val="28"/>
          <w:szCs w:val="28"/>
        </w:rPr>
        <w:t>Направление №______________</w:t>
      </w:r>
    </w:p>
    <w:p w:rsidR="002E3706" w:rsidRPr="00500F7C" w:rsidRDefault="002E3706" w:rsidP="002E3706">
      <w:pPr>
        <w:spacing w:after="0" w:line="240" w:lineRule="auto"/>
        <w:ind w:firstLine="567"/>
        <w:contextualSpacing/>
        <w:jc w:val="center"/>
        <w:rPr>
          <w:rFonts w:ascii="Times New Roman" w:hAnsi="Times New Roman" w:cs="Times New Roman"/>
          <w:b/>
          <w:sz w:val="28"/>
          <w:szCs w:val="28"/>
        </w:rPr>
      </w:pPr>
      <w:r w:rsidRPr="00500F7C">
        <w:rPr>
          <w:rFonts w:ascii="Times New Roman" w:hAnsi="Times New Roman" w:cs="Times New Roman"/>
          <w:b/>
          <w:sz w:val="28"/>
          <w:szCs w:val="28"/>
        </w:rPr>
        <w:t>для зачисления в дошкольное образовательное учреждение</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Управление образования администрации местного самоуправления Правобережного района направляет в муниципальное казенное дошкольное образовательное учреждение «Детский сад _____________» Правобережного района Республики Северная Осетия – Алания, расположенное по адресу:___________________________________________________________</w:t>
      </w:r>
    </w:p>
    <w:p w:rsidR="002E3706" w:rsidRPr="00500F7C" w:rsidRDefault="002E3706" w:rsidP="002E3706">
      <w:pPr>
        <w:spacing w:after="0" w:line="240" w:lineRule="auto"/>
        <w:contextualSpacing/>
        <w:jc w:val="both"/>
        <w:rPr>
          <w:rFonts w:ascii="Times New Roman" w:hAnsi="Times New Roman" w:cs="Times New Roman"/>
          <w:sz w:val="28"/>
          <w:szCs w:val="28"/>
        </w:rPr>
      </w:pPr>
      <w:r w:rsidRPr="00500F7C">
        <w:rPr>
          <w:rFonts w:ascii="Times New Roman" w:hAnsi="Times New Roman" w:cs="Times New Roman"/>
          <w:sz w:val="28"/>
          <w:szCs w:val="28"/>
        </w:rPr>
        <w:t>________________________________________, дата рождения ___________,</w:t>
      </w:r>
    </w:p>
    <w:p w:rsidR="002E3706" w:rsidRPr="00500F7C" w:rsidRDefault="002E3706" w:rsidP="002E3706">
      <w:pPr>
        <w:spacing w:after="0" w:line="240" w:lineRule="auto"/>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                                   (ФИО ребенка)</w:t>
      </w:r>
    </w:p>
    <w:p w:rsidR="002E3706" w:rsidRPr="00500F7C" w:rsidRDefault="002E3706" w:rsidP="002E3706">
      <w:pPr>
        <w:spacing w:after="0" w:line="240" w:lineRule="auto"/>
        <w:contextualSpacing/>
        <w:jc w:val="both"/>
        <w:rPr>
          <w:rFonts w:ascii="Times New Roman" w:hAnsi="Times New Roman" w:cs="Times New Roman"/>
          <w:sz w:val="28"/>
          <w:szCs w:val="28"/>
        </w:rPr>
      </w:pPr>
      <w:proofErr w:type="gramStart"/>
      <w:r w:rsidRPr="00500F7C">
        <w:rPr>
          <w:rFonts w:ascii="Times New Roman" w:hAnsi="Times New Roman" w:cs="Times New Roman"/>
          <w:sz w:val="28"/>
          <w:szCs w:val="28"/>
        </w:rPr>
        <w:t>проживающего</w:t>
      </w:r>
      <w:proofErr w:type="gramEnd"/>
      <w:r w:rsidRPr="00500F7C">
        <w:rPr>
          <w:rFonts w:ascii="Times New Roman" w:hAnsi="Times New Roman" w:cs="Times New Roman"/>
          <w:sz w:val="28"/>
          <w:szCs w:val="28"/>
        </w:rPr>
        <w:t xml:space="preserve"> по адресу:___________________________________________</w:t>
      </w:r>
    </w:p>
    <w:p w:rsidR="002E3706" w:rsidRPr="00500F7C" w:rsidRDefault="002E3706" w:rsidP="002E3706">
      <w:pPr>
        <w:spacing w:after="0" w:line="240" w:lineRule="auto"/>
        <w:contextualSpacing/>
        <w:jc w:val="both"/>
        <w:rPr>
          <w:rFonts w:ascii="Times New Roman" w:hAnsi="Times New Roman" w:cs="Times New Roman"/>
          <w:sz w:val="28"/>
          <w:szCs w:val="28"/>
        </w:rPr>
      </w:pPr>
    </w:p>
    <w:p w:rsidR="002E3706" w:rsidRPr="00500F7C" w:rsidRDefault="002E3706" w:rsidP="002E3706">
      <w:pPr>
        <w:spacing w:after="0" w:line="240" w:lineRule="auto"/>
        <w:contextualSpacing/>
        <w:jc w:val="both"/>
        <w:rPr>
          <w:rFonts w:ascii="Times New Roman" w:hAnsi="Times New Roman" w:cs="Times New Roman"/>
          <w:sz w:val="28"/>
          <w:szCs w:val="28"/>
        </w:rPr>
      </w:pPr>
      <w:r w:rsidRPr="00500F7C">
        <w:rPr>
          <w:rFonts w:ascii="Times New Roman" w:hAnsi="Times New Roman" w:cs="Times New Roman"/>
          <w:sz w:val="28"/>
          <w:szCs w:val="28"/>
        </w:rPr>
        <w:t>Направление должно быть представлено в детский сад в течени</w:t>
      </w:r>
      <w:proofErr w:type="gramStart"/>
      <w:r w:rsidRPr="00500F7C">
        <w:rPr>
          <w:rFonts w:ascii="Times New Roman" w:hAnsi="Times New Roman" w:cs="Times New Roman"/>
          <w:sz w:val="28"/>
          <w:szCs w:val="28"/>
        </w:rPr>
        <w:t>и</w:t>
      </w:r>
      <w:proofErr w:type="gramEnd"/>
      <w:r w:rsidRPr="00500F7C">
        <w:rPr>
          <w:rFonts w:ascii="Times New Roman" w:hAnsi="Times New Roman" w:cs="Times New Roman"/>
          <w:sz w:val="28"/>
          <w:szCs w:val="28"/>
        </w:rPr>
        <w:t xml:space="preserve"> 15 дней со дня выдачи.</w:t>
      </w:r>
    </w:p>
    <w:p w:rsidR="002E3706" w:rsidRPr="00500F7C" w:rsidRDefault="002E3706" w:rsidP="002E3706">
      <w:pPr>
        <w:spacing w:after="0" w:line="240" w:lineRule="auto"/>
        <w:contextualSpacing/>
        <w:jc w:val="both"/>
        <w:rPr>
          <w:rFonts w:ascii="Times New Roman" w:hAnsi="Times New Roman" w:cs="Times New Roman"/>
          <w:sz w:val="28"/>
          <w:szCs w:val="28"/>
        </w:rPr>
      </w:pPr>
      <w:r w:rsidRPr="00500F7C">
        <w:rPr>
          <w:rFonts w:ascii="Times New Roman" w:hAnsi="Times New Roman" w:cs="Times New Roman"/>
          <w:sz w:val="28"/>
          <w:szCs w:val="28"/>
        </w:rPr>
        <w:t>Направление выдано_____20___г.</w:t>
      </w:r>
    </w:p>
    <w:p w:rsidR="002E3706" w:rsidRPr="00500F7C" w:rsidRDefault="002E3706" w:rsidP="002E3706">
      <w:pPr>
        <w:spacing w:after="0" w:line="240" w:lineRule="auto"/>
        <w:contextualSpacing/>
        <w:jc w:val="both"/>
        <w:rPr>
          <w:rFonts w:ascii="Times New Roman" w:hAnsi="Times New Roman" w:cs="Times New Roman"/>
          <w:sz w:val="28"/>
          <w:szCs w:val="28"/>
        </w:rPr>
      </w:pPr>
    </w:p>
    <w:p w:rsidR="002E3706" w:rsidRPr="00500F7C" w:rsidRDefault="002E3706" w:rsidP="002E3706">
      <w:pPr>
        <w:spacing w:after="0" w:line="240" w:lineRule="auto"/>
        <w:contextualSpacing/>
        <w:jc w:val="both"/>
        <w:rPr>
          <w:rFonts w:ascii="Times New Roman" w:hAnsi="Times New Roman" w:cs="Times New Roman"/>
          <w:sz w:val="28"/>
          <w:szCs w:val="28"/>
        </w:rPr>
      </w:pPr>
    </w:p>
    <w:p w:rsidR="002E3706" w:rsidRPr="00500F7C" w:rsidRDefault="002E3706" w:rsidP="002E3706">
      <w:pPr>
        <w:spacing w:after="0" w:line="240" w:lineRule="auto"/>
        <w:contextualSpacing/>
        <w:jc w:val="both"/>
        <w:rPr>
          <w:rFonts w:ascii="Times New Roman" w:hAnsi="Times New Roman" w:cs="Times New Roman"/>
          <w:sz w:val="28"/>
          <w:szCs w:val="28"/>
        </w:rPr>
      </w:pPr>
      <w:r w:rsidRPr="00500F7C">
        <w:rPr>
          <w:rFonts w:ascii="Times New Roman" w:hAnsi="Times New Roman" w:cs="Times New Roman"/>
          <w:sz w:val="28"/>
          <w:szCs w:val="28"/>
        </w:rPr>
        <w:t>_________________________         _____________________</w:t>
      </w:r>
    </w:p>
    <w:p w:rsidR="002E3706" w:rsidRPr="00500F7C" w:rsidRDefault="002E3706" w:rsidP="002E3706">
      <w:pPr>
        <w:spacing w:after="0" w:line="240" w:lineRule="auto"/>
        <w:contextualSpacing/>
        <w:jc w:val="both"/>
        <w:rPr>
          <w:rFonts w:ascii="Times New Roman" w:hAnsi="Times New Roman" w:cs="Times New Roman"/>
          <w:sz w:val="28"/>
          <w:szCs w:val="28"/>
        </w:rPr>
      </w:pPr>
      <w:r w:rsidRPr="00500F7C">
        <w:rPr>
          <w:rFonts w:ascii="Times New Roman" w:hAnsi="Times New Roman" w:cs="Times New Roman"/>
          <w:sz w:val="28"/>
          <w:szCs w:val="28"/>
        </w:rPr>
        <w:t>подпись начальника управления       расшифровка подписи</w:t>
      </w:r>
    </w:p>
    <w:p w:rsidR="002E3706" w:rsidRPr="00500F7C" w:rsidRDefault="002E3706" w:rsidP="002E3706">
      <w:pPr>
        <w:spacing w:after="0" w:line="240" w:lineRule="auto"/>
        <w:contextualSpacing/>
        <w:jc w:val="both"/>
        <w:rPr>
          <w:rFonts w:ascii="Times New Roman" w:hAnsi="Times New Roman" w:cs="Times New Roman"/>
          <w:sz w:val="28"/>
          <w:szCs w:val="28"/>
        </w:rPr>
      </w:pPr>
      <w:r w:rsidRPr="00500F7C">
        <w:rPr>
          <w:rFonts w:ascii="Times New Roman" w:hAnsi="Times New Roman" w:cs="Times New Roman"/>
          <w:sz w:val="28"/>
          <w:szCs w:val="28"/>
        </w:rPr>
        <w:t xml:space="preserve">образования АМС </w:t>
      </w:r>
    </w:p>
    <w:p w:rsidR="002E3706" w:rsidRPr="00500F7C" w:rsidRDefault="002E3706" w:rsidP="002E3706">
      <w:pPr>
        <w:spacing w:after="0" w:line="240" w:lineRule="auto"/>
        <w:contextualSpacing/>
        <w:jc w:val="both"/>
        <w:rPr>
          <w:rFonts w:ascii="Times New Roman" w:hAnsi="Times New Roman" w:cs="Times New Roman"/>
          <w:sz w:val="28"/>
          <w:szCs w:val="28"/>
        </w:rPr>
      </w:pPr>
      <w:r w:rsidRPr="00500F7C">
        <w:rPr>
          <w:rFonts w:ascii="Times New Roman" w:hAnsi="Times New Roman" w:cs="Times New Roman"/>
          <w:sz w:val="28"/>
          <w:szCs w:val="28"/>
        </w:rPr>
        <w:t>Правобережного района</w:t>
      </w:r>
    </w:p>
    <w:p w:rsidR="002E3706" w:rsidRPr="00500F7C" w:rsidRDefault="002E3706" w:rsidP="002E3706">
      <w:pPr>
        <w:spacing w:after="0" w:line="240" w:lineRule="auto"/>
        <w:contextualSpacing/>
        <w:jc w:val="both"/>
        <w:rPr>
          <w:rFonts w:ascii="Times New Roman" w:hAnsi="Times New Roman" w:cs="Times New Roman"/>
          <w:sz w:val="28"/>
          <w:szCs w:val="28"/>
        </w:rPr>
      </w:pPr>
    </w:p>
    <w:p w:rsidR="002E3706" w:rsidRPr="00500F7C" w:rsidRDefault="002E3706" w:rsidP="002E3706">
      <w:pPr>
        <w:spacing w:after="0" w:line="240" w:lineRule="auto"/>
        <w:contextualSpacing/>
        <w:jc w:val="both"/>
        <w:rPr>
          <w:rFonts w:ascii="Times New Roman" w:hAnsi="Times New Roman" w:cs="Times New Roman"/>
          <w:sz w:val="28"/>
          <w:szCs w:val="28"/>
        </w:rPr>
      </w:pPr>
    </w:p>
    <w:p w:rsidR="002E3706" w:rsidRPr="00500F7C" w:rsidRDefault="002E3706" w:rsidP="002E3706">
      <w:pPr>
        <w:spacing w:after="0" w:line="240" w:lineRule="auto"/>
        <w:contextualSpacing/>
        <w:jc w:val="both"/>
        <w:rPr>
          <w:rFonts w:ascii="Times New Roman" w:hAnsi="Times New Roman" w:cs="Times New Roman"/>
          <w:sz w:val="28"/>
          <w:szCs w:val="28"/>
        </w:rPr>
      </w:pPr>
      <w:r w:rsidRPr="00500F7C">
        <w:rPr>
          <w:rFonts w:ascii="Times New Roman" w:hAnsi="Times New Roman" w:cs="Times New Roman"/>
          <w:sz w:val="28"/>
          <w:szCs w:val="28"/>
        </w:rPr>
        <w:t>МП</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r w:rsidRPr="00500F7C">
        <w:rPr>
          <w:rFonts w:ascii="Times New Roman" w:hAnsi="Times New Roman" w:cs="Times New Roman"/>
          <w:sz w:val="28"/>
          <w:szCs w:val="28"/>
        </w:rPr>
        <w:t>Телефон для справок Управления образования администрации Правобережного района: (86767) 3-23-50</w:t>
      </w:r>
    </w:p>
    <w:p w:rsidR="002E3706" w:rsidRPr="00500F7C" w:rsidRDefault="002E3706" w:rsidP="002E3706">
      <w:pPr>
        <w:spacing w:after="0" w:line="240" w:lineRule="auto"/>
        <w:ind w:firstLine="567"/>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r w:rsidRPr="00500F7C">
        <w:rPr>
          <w:rFonts w:ascii="Times New Roman" w:hAnsi="Times New Roman" w:cs="Times New Roman"/>
          <w:sz w:val="28"/>
          <w:szCs w:val="28"/>
        </w:rPr>
        <w:t>Приложение 4</w:t>
      </w: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r w:rsidRPr="00500F7C">
        <w:rPr>
          <w:rFonts w:ascii="Times New Roman" w:hAnsi="Times New Roman" w:cs="Times New Roman"/>
          <w:sz w:val="28"/>
          <w:szCs w:val="28"/>
        </w:rPr>
        <w:t>к Порядку комплектования</w:t>
      </w: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r w:rsidRPr="00500F7C">
        <w:rPr>
          <w:rFonts w:ascii="Times New Roman" w:hAnsi="Times New Roman" w:cs="Times New Roman"/>
          <w:sz w:val="28"/>
          <w:szCs w:val="28"/>
        </w:rPr>
        <w:t>муниципальных образовательных</w:t>
      </w: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r w:rsidRPr="00500F7C">
        <w:rPr>
          <w:rFonts w:ascii="Times New Roman" w:hAnsi="Times New Roman" w:cs="Times New Roman"/>
          <w:sz w:val="28"/>
          <w:szCs w:val="28"/>
        </w:rPr>
        <w:t>учреждений Правобережного района,</w:t>
      </w: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r w:rsidRPr="00500F7C">
        <w:rPr>
          <w:rFonts w:ascii="Times New Roman" w:hAnsi="Times New Roman" w:cs="Times New Roman"/>
          <w:sz w:val="28"/>
          <w:szCs w:val="28"/>
        </w:rPr>
        <w:t>реализующих основную образовательную</w:t>
      </w: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r w:rsidRPr="00500F7C">
        <w:rPr>
          <w:rFonts w:ascii="Times New Roman" w:hAnsi="Times New Roman" w:cs="Times New Roman"/>
          <w:sz w:val="28"/>
          <w:szCs w:val="28"/>
        </w:rPr>
        <w:t>программу дошкольного образования</w:t>
      </w: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p>
    <w:p w:rsidR="002E3706" w:rsidRPr="00500F7C" w:rsidRDefault="002E3706" w:rsidP="002E3706">
      <w:pPr>
        <w:spacing w:after="0" w:line="240" w:lineRule="auto"/>
        <w:ind w:left="1440"/>
        <w:contextualSpacing/>
        <w:jc w:val="center"/>
        <w:rPr>
          <w:rFonts w:ascii="Times New Roman" w:hAnsi="Times New Roman" w:cs="Times New Roman"/>
          <w:sz w:val="28"/>
          <w:szCs w:val="28"/>
        </w:rPr>
      </w:pPr>
    </w:p>
    <w:p w:rsidR="002E3706" w:rsidRPr="00500F7C" w:rsidRDefault="002E3706" w:rsidP="002E3706">
      <w:pPr>
        <w:spacing w:after="0" w:line="240" w:lineRule="auto"/>
        <w:ind w:left="1440"/>
        <w:contextualSpacing/>
        <w:jc w:val="center"/>
        <w:rPr>
          <w:rFonts w:ascii="Times New Roman" w:hAnsi="Times New Roman" w:cs="Times New Roman"/>
          <w:sz w:val="28"/>
          <w:szCs w:val="28"/>
        </w:rPr>
      </w:pPr>
    </w:p>
    <w:p w:rsidR="002E3706" w:rsidRPr="00500F7C" w:rsidRDefault="002E3706" w:rsidP="002E3706">
      <w:pPr>
        <w:spacing w:after="0" w:line="240" w:lineRule="auto"/>
        <w:ind w:left="1440"/>
        <w:contextualSpacing/>
        <w:jc w:val="center"/>
        <w:rPr>
          <w:rFonts w:ascii="Times New Roman" w:hAnsi="Times New Roman" w:cs="Times New Roman"/>
          <w:sz w:val="28"/>
          <w:szCs w:val="28"/>
        </w:rPr>
      </w:pPr>
    </w:p>
    <w:p w:rsidR="002E3706" w:rsidRPr="00500F7C" w:rsidRDefault="002E3706" w:rsidP="002E3706">
      <w:pPr>
        <w:spacing w:after="0" w:line="240" w:lineRule="auto"/>
        <w:contextualSpacing/>
        <w:jc w:val="center"/>
        <w:rPr>
          <w:rFonts w:ascii="Times New Roman" w:hAnsi="Times New Roman" w:cs="Times New Roman"/>
          <w:b/>
          <w:sz w:val="28"/>
          <w:szCs w:val="28"/>
        </w:rPr>
      </w:pPr>
      <w:r w:rsidRPr="00500F7C">
        <w:rPr>
          <w:rFonts w:ascii="Times New Roman" w:hAnsi="Times New Roman" w:cs="Times New Roman"/>
          <w:b/>
          <w:sz w:val="28"/>
          <w:szCs w:val="28"/>
        </w:rPr>
        <w:t>ЖУРНАЛ</w:t>
      </w:r>
    </w:p>
    <w:p w:rsidR="002E3706" w:rsidRPr="00500F7C" w:rsidRDefault="002E3706" w:rsidP="002E3706">
      <w:pPr>
        <w:spacing w:after="0" w:line="240" w:lineRule="auto"/>
        <w:contextualSpacing/>
        <w:jc w:val="center"/>
        <w:rPr>
          <w:rFonts w:ascii="Times New Roman" w:hAnsi="Times New Roman" w:cs="Times New Roman"/>
          <w:b/>
          <w:sz w:val="28"/>
          <w:szCs w:val="28"/>
        </w:rPr>
      </w:pPr>
      <w:r w:rsidRPr="00500F7C">
        <w:rPr>
          <w:rFonts w:ascii="Times New Roman" w:hAnsi="Times New Roman" w:cs="Times New Roman"/>
          <w:b/>
          <w:sz w:val="28"/>
          <w:szCs w:val="28"/>
        </w:rPr>
        <w:t xml:space="preserve">учета выдачи направлений для зачисления </w:t>
      </w:r>
    </w:p>
    <w:p w:rsidR="002E3706" w:rsidRPr="00500F7C" w:rsidRDefault="002E3706" w:rsidP="002E3706">
      <w:pPr>
        <w:spacing w:after="0" w:line="240" w:lineRule="auto"/>
        <w:contextualSpacing/>
        <w:jc w:val="center"/>
        <w:rPr>
          <w:rFonts w:ascii="Times New Roman" w:hAnsi="Times New Roman" w:cs="Times New Roman"/>
          <w:b/>
          <w:sz w:val="28"/>
          <w:szCs w:val="28"/>
        </w:rPr>
      </w:pPr>
      <w:r w:rsidRPr="00500F7C">
        <w:rPr>
          <w:rFonts w:ascii="Times New Roman" w:hAnsi="Times New Roman" w:cs="Times New Roman"/>
          <w:b/>
          <w:sz w:val="28"/>
          <w:szCs w:val="28"/>
        </w:rPr>
        <w:t>в дошкольное образовательное учреждение</w:t>
      </w:r>
    </w:p>
    <w:p w:rsidR="002E3706" w:rsidRPr="00500F7C" w:rsidRDefault="002E3706" w:rsidP="002E3706">
      <w:pPr>
        <w:spacing w:after="0" w:line="240" w:lineRule="auto"/>
        <w:contextualSpacing/>
        <w:jc w:val="center"/>
        <w:rPr>
          <w:rFonts w:ascii="Times New Roman" w:hAnsi="Times New Roman" w:cs="Times New Roman"/>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1435"/>
        <w:gridCol w:w="987"/>
        <w:gridCol w:w="1173"/>
        <w:gridCol w:w="1455"/>
        <w:gridCol w:w="1455"/>
        <w:gridCol w:w="1517"/>
        <w:gridCol w:w="1546"/>
      </w:tblGrid>
      <w:tr w:rsidR="002E3706" w:rsidRPr="00500F7C" w:rsidTr="00DE37DE">
        <w:tc>
          <w:tcPr>
            <w:tcW w:w="405" w:type="dxa"/>
          </w:tcPr>
          <w:p w:rsidR="002E3706" w:rsidRPr="00500F7C" w:rsidRDefault="002E3706" w:rsidP="00DE37DE">
            <w:pPr>
              <w:spacing w:after="0" w:line="240" w:lineRule="auto"/>
              <w:contextualSpacing/>
              <w:jc w:val="center"/>
              <w:rPr>
                <w:rFonts w:ascii="Times New Roman" w:hAnsi="Times New Roman" w:cs="Times New Roman"/>
                <w:sz w:val="28"/>
                <w:szCs w:val="28"/>
              </w:rPr>
            </w:pPr>
            <w:r w:rsidRPr="00500F7C">
              <w:rPr>
                <w:rFonts w:ascii="Times New Roman" w:hAnsi="Times New Roman" w:cs="Times New Roman"/>
                <w:sz w:val="28"/>
                <w:szCs w:val="28"/>
              </w:rPr>
              <w:t xml:space="preserve">№ </w:t>
            </w:r>
            <w:proofErr w:type="spellStart"/>
            <w:r w:rsidRPr="00500F7C">
              <w:rPr>
                <w:rFonts w:ascii="Times New Roman" w:hAnsi="Times New Roman" w:cs="Times New Roman"/>
                <w:sz w:val="28"/>
                <w:szCs w:val="28"/>
              </w:rPr>
              <w:t>пп</w:t>
            </w:r>
            <w:proofErr w:type="spellEnd"/>
          </w:p>
        </w:tc>
        <w:tc>
          <w:tcPr>
            <w:tcW w:w="1156" w:type="dxa"/>
          </w:tcPr>
          <w:p w:rsidR="002E3706" w:rsidRPr="00500F7C" w:rsidRDefault="002E3706" w:rsidP="00DE37DE">
            <w:pPr>
              <w:spacing w:after="0" w:line="240" w:lineRule="auto"/>
              <w:contextualSpacing/>
              <w:jc w:val="center"/>
              <w:rPr>
                <w:rFonts w:ascii="Times New Roman" w:hAnsi="Times New Roman" w:cs="Times New Roman"/>
                <w:sz w:val="28"/>
                <w:szCs w:val="28"/>
              </w:rPr>
            </w:pPr>
            <w:r w:rsidRPr="00500F7C">
              <w:rPr>
                <w:rFonts w:ascii="Times New Roman" w:hAnsi="Times New Roman" w:cs="Times New Roman"/>
                <w:sz w:val="28"/>
                <w:szCs w:val="28"/>
              </w:rPr>
              <w:t xml:space="preserve">Учреждение </w:t>
            </w:r>
          </w:p>
        </w:tc>
        <w:tc>
          <w:tcPr>
            <w:tcW w:w="811" w:type="dxa"/>
          </w:tcPr>
          <w:p w:rsidR="002E3706" w:rsidRPr="00500F7C" w:rsidRDefault="002E3706" w:rsidP="00DE37DE">
            <w:pPr>
              <w:spacing w:after="0" w:line="240" w:lineRule="auto"/>
              <w:contextualSpacing/>
              <w:jc w:val="center"/>
              <w:rPr>
                <w:rFonts w:ascii="Times New Roman" w:hAnsi="Times New Roman" w:cs="Times New Roman"/>
                <w:sz w:val="28"/>
                <w:szCs w:val="28"/>
              </w:rPr>
            </w:pPr>
            <w:r w:rsidRPr="00500F7C">
              <w:rPr>
                <w:rFonts w:ascii="Times New Roman" w:hAnsi="Times New Roman" w:cs="Times New Roman"/>
                <w:sz w:val="28"/>
                <w:szCs w:val="28"/>
              </w:rPr>
              <w:t>Ф.И.О. ребенка</w:t>
            </w:r>
          </w:p>
        </w:tc>
        <w:tc>
          <w:tcPr>
            <w:tcW w:w="954" w:type="dxa"/>
          </w:tcPr>
          <w:p w:rsidR="002E3706" w:rsidRPr="00500F7C" w:rsidRDefault="002E3706" w:rsidP="00DE37DE">
            <w:pPr>
              <w:spacing w:after="0" w:line="240" w:lineRule="auto"/>
              <w:contextualSpacing/>
              <w:jc w:val="center"/>
              <w:rPr>
                <w:rFonts w:ascii="Times New Roman" w:hAnsi="Times New Roman" w:cs="Times New Roman"/>
                <w:sz w:val="28"/>
                <w:szCs w:val="28"/>
              </w:rPr>
            </w:pPr>
            <w:r w:rsidRPr="00500F7C">
              <w:rPr>
                <w:rFonts w:ascii="Times New Roman" w:hAnsi="Times New Roman" w:cs="Times New Roman"/>
                <w:sz w:val="28"/>
                <w:szCs w:val="28"/>
              </w:rPr>
              <w:t>Дата рождения</w:t>
            </w:r>
          </w:p>
        </w:tc>
        <w:tc>
          <w:tcPr>
            <w:tcW w:w="1172" w:type="dxa"/>
          </w:tcPr>
          <w:p w:rsidR="002E3706" w:rsidRPr="00500F7C" w:rsidRDefault="002E3706" w:rsidP="00DE37DE">
            <w:pPr>
              <w:spacing w:after="0" w:line="240" w:lineRule="auto"/>
              <w:contextualSpacing/>
              <w:jc w:val="center"/>
              <w:rPr>
                <w:rFonts w:ascii="Times New Roman" w:hAnsi="Times New Roman" w:cs="Times New Roman"/>
                <w:sz w:val="28"/>
                <w:szCs w:val="28"/>
              </w:rPr>
            </w:pPr>
            <w:r w:rsidRPr="00500F7C">
              <w:rPr>
                <w:rFonts w:ascii="Times New Roman" w:hAnsi="Times New Roman" w:cs="Times New Roman"/>
                <w:sz w:val="28"/>
                <w:szCs w:val="28"/>
              </w:rPr>
              <w:t>№ направления</w:t>
            </w:r>
          </w:p>
        </w:tc>
        <w:tc>
          <w:tcPr>
            <w:tcW w:w="1172" w:type="dxa"/>
          </w:tcPr>
          <w:p w:rsidR="002E3706" w:rsidRPr="00500F7C" w:rsidRDefault="002E3706" w:rsidP="00DE37DE">
            <w:pPr>
              <w:spacing w:after="0" w:line="240" w:lineRule="auto"/>
              <w:contextualSpacing/>
              <w:jc w:val="center"/>
              <w:rPr>
                <w:rFonts w:ascii="Times New Roman" w:hAnsi="Times New Roman" w:cs="Times New Roman"/>
                <w:sz w:val="28"/>
                <w:szCs w:val="28"/>
              </w:rPr>
            </w:pPr>
            <w:r w:rsidRPr="00500F7C">
              <w:rPr>
                <w:rFonts w:ascii="Times New Roman" w:hAnsi="Times New Roman" w:cs="Times New Roman"/>
                <w:sz w:val="28"/>
                <w:szCs w:val="28"/>
              </w:rPr>
              <w:t>Дата выдачи направления</w:t>
            </w:r>
          </w:p>
        </w:tc>
        <w:tc>
          <w:tcPr>
            <w:tcW w:w="1219" w:type="dxa"/>
          </w:tcPr>
          <w:p w:rsidR="002E3706" w:rsidRPr="00500F7C" w:rsidRDefault="002E3706" w:rsidP="00DE37DE">
            <w:pPr>
              <w:spacing w:after="0" w:line="240" w:lineRule="auto"/>
              <w:contextualSpacing/>
              <w:jc w:val="center"/>
              <w:rPr>
                <w:rFonts w:ascii="Times New Roman" w:hAnsi="Times New Roman" w:cs="Times New Roman"/>
                <w:sz w:val="28"/>
                <w:szCs w:val="28"/>
              </w:rPr>
            </w:pPr>
            <w:r w:rsidRPr="00500F7C">
              <w:rPr>
                <w:rFonts w:ascii="Times New Roman" w:hAnsi="Times New Roman" w:cs="Times New Roman"/>
                <w:sz w:val="28"/>
                <w:szCs w:val="28"/>
              </w:rPr>
              <w:t>Подпись лица, получившего направлена</w:t>
            </w:r>
          </w:p>
        </w:tc>
        <w:tc>
          <w:tcPr>
            <w:tcW w:w="1242" w:type="dxa"/>
          </w:tcPr>
          <w:p w:rsidR="002E3706" w:rsidRPr="00500F7C" w:rsidRDefault="002E3706" w:rsidP="00DE37DE">
            <w:pPr>
              <w:spacing w:after="0" w:line="240" w:lineRule="auto"/>
              <w:contextualSpacing/>
              <w:jc w:val="center"/>
              <w:rPr>
                <w:rFonts w:ascii="Times New Roman" w:hAnsi="Times New Roman" w:cs="Times New Roman"/>
                <w:sz w:val="28"/>
                <w:szCs w:val="28"/>
              </w:rPr>
            </w:pPr>
            <w:r w:rsidRPr="00500F7C">
              <w:rPr>
                <w:rFonts w:ascii="Times New Roman" w:hAnsi="Times New Roman" w:cs="Times New Roman"/>
                <w:sz w:val="28"/>
                <w:szCs w:val="28"/>
              </w:rPr>
              <w:t>Расшифровка подписи</w:t>
            </w:r>
          </w:p>
        </w:tc>
      </w:tr>
      <w:tr w:rsidR="002E3706" w:rsidRPr="00500F7C" w:rsidTr="00DE37DE">
        <w:tc>
          <w:tcPr>
            <w:tcW w:w="405"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156"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811"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954"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172"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172"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219"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242"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r>
      <w:tr w:rsidR="002E3706" w:rsidRPr="00500F7C" w:rsidTr="00DE37DE">
        <w:tc>
          <w:tcPr>
            <w:tcW w:w="405"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156"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811"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954"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172"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172"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219"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242"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r>
      <w:tr w:rsidR="002E3706" w:rsidRPr="00500F7C" w:rsidTr="00DE37DE">
        <w:tc>
          <w:tcPr>
            <w:tcW w:w="405"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156"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811"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954"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172"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172"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219"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c>
          <w:tcPr>
            <w:tcW w:w="1242" w:type="dxa"/>
          </w:tcPr>
          <w:p w:rsidR="002E3706" w:rsidRPr="00500F7C" w:rsidRDefault="002E3706" w:rsidP="00DE37DE">
            <w:pPr>
              <w:spacing w:after="0" w:line="240" w:lineRule="auto"/>
              <w:contextualSpacing/>
              <w:jc w:val="center"/>
              <w:rPr>
                <w:rFonts w:ascii="Times New Roman" w:hAnsi="Times New Roman" w:cs="Times New Roman"/>
                <w:sz w:val="28"/>
                <w:szCs w:val="28"/>
              </w:rPr>
            </w:pPr>
          </w:p>
        </w:tc>
      </w:tr>
    </w:tbl>
    <w:p w:rsidR="002E3706" w:rsidRPr="00500F7C" w:rsidRDefault="002E3706" w:rsidP="002E3706">
      <w:pPr>
        <w:spacing w:after="0" w:line="240" w:lineRule="auto"/>
        <w:ind w:left="1440"/>
        <w:contextualSpacing/>
        <w:jc w:val="center"/>
        <w:rPr>
          <w:rFonts w:ascii="Times New Roman" w:hAnsi="Times New Roman" w:cs="Times New Roman"/>
          <w:sz w:val="28"/>
          <w:szCs w:val="28"/>
        </w:rPr>
      </w:pPr>
    </w:p>
    <w:p w:rsidR="002E3706" w:rsidRPr="00500F7C" w:rsidRDefault="002E3706" w:rsidP="002E3706">
      <w:pPr>
        <w:spacing w:after="0" w:line="240" w:lineRule="auto"/>
        <w:ind w:left="1440"/>
        <w:contextualSpacing/>
        <w:jc w:val="center"/>
        <w:rPr>
          <w:rFonts w:ascii="Times New Roman" w:hAnsi="Times New Roman" w:cs="Times New Roman"/>
          <w:sz w:val="28"/>
          <w:szCs w:val="28"/>
        </w:rPr>
      </w:pPr>
    </w:p>
    <w:p w:rsidR="002E3706" w:rsidRPr="00500F7C" w:rsidRDefault="002E3706" w:rsidP="002E3706">
      <w:pPr>
        <w:spacing w:after="0" w:line="240" w:lineRule="auto"/>
        <w:ind w:left="1440"/>
        <w:contextualSpacing/>
        <w:jc w:val="center"/>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both"/>
        <w:rPr>
          <w:rFonts w:ascii="Times New Roman" w:hAnsi="Times New Roman" w:cs="Times New Roman"/>
          <w:sz w:val="28"/>
          <w:szCs w:val="28"/>
        </w:rPr>
      </w:pPr>
    </w:p>
    <w:p w:rsidR="002E3706" w:rsidRPr="00500F7C" w:rsidRDefault="002E3706" w:rsidP="002E3706">
      <w:pPr>
        <w:spacing w:after="0" w:line="240" w:lineRule="auto"/>
        <w:ind w:left="1440"/>
        <w:contextualSpacing/>
        <w:jc w:val="right"/>
        <w:rPr>
          <w:rFonts w:ascii="Times New Roman" w:hAnsi="Times New Roman" w:cs="Times New Roman"/>
          <w:sz w:val="28"/>
          <w:szCs w:val="28"/>
        </w:rPr>
      </w:pPr>
    </w:p>
    <w:p w:rsidR="002E3706" w:rsidRPr="00500F7C" w:rsidRDefault="002E3706" w:rsidP="002E3706">
      <w:pPr>
        <w:spacing w:after="0" w:line="240" w:lineRule="auto"/>
        <w:jc w:val="both"/>
        <w:rPr>
          <w:rFonts w:ascii="Times New Roman" w:hAnsi="Times New Roman" w:cs="Times New Roman"/>
          <w:sz w:val="28"/>
          <w:szCs w:val="28"/>
        </w:rPr>
      </w:pPr>
    </w:p>
    <w:p w:rsidR="002E3706" w:rsidRPr="00500F7C" w:rsidRDefault="002E3706" w:rsidP="002E3706">
      <w:pPr>
        <w:spacing w:after="0" w:line="240" w:lineRule="auto"/>
        <w:jc w:val="both"/>
        <w:rPr>
          <w:rFonts w:ascii="Times New Roman" w:hAnsi="Times New Roman" w:cs="Times New Roman"/>
          <w:sz w:val="28"/>
          <w:szCs w:val="28"/>
        </w:rPr>
      </w:pPr>
    </w:p>
    <w:p w:rsidR="002E3706" w:rsidRPr="00500F7C" w:rsidRDefault="002E3706" w:rsidP="002E3706">
      <w:pPr>
        <w:spacing w:after="0" w:line="240" w:lineRule="auto"/>
        <w:jc w:val="both"/>
        <w:rPr>
          <w:rFonts w:ascii="Times New Roman" w:hAnsi="Times New Roman" w:cs="Times New Roman"/>
          <w:sz w:val="28"/>
          <w:szCs w:val="28"/>
        </w:rPr>
      </w:pPr>
    </w:p>
    <w:p w:rsidR="002E3706" w:rsidRPr="00500F7C" w:rsidRDefault="002E3706" w:rsidP="002E3706">
      <w:pPr>
        <w:spacing w:after="0" w:line="240" w:lineRule="auto"/>
        <w:jc w:val="both"/>
        <w:rPr>
          <w:rFonts w:ascii="Times New Roman" w:hAnsi="Times New Roman" w:cs="Times New Roman"/>
          <w:sz w:val="28"/>
          <w:szCs w:val="28"/>
        </w:rPr>
      </w:pPr>
    </w:p>
    <w:p w:rsidR="002E3706" w:rsidRPr="00500F7C" w:rsidRDefault="002E3706" w:rsidP="002E3706">
      <w:pPr>
        <w:spacing w:after="0" w:line="240" w:lineRule="auto"/>
        <w:jc w:val="both"/>
        <w:rPr>
          <w:rFonts w:ascii="Times New Roman" w:hAnsi="Times New Roman" w:cs="Times New Roman"/>
          <w:sz w:val="28"/>
          <w:szCs w:val="28"/>
        </w:rPr>
      </w:pPr>
    </w:p>
    <w:p w:rsidR="002E3706" w:rsidRPr="00500F7C" w:rsidRDefault="002E3706" w:rsidP="002E3706">
      <w:pPr>
        <w:spacing w:after="0" w:line="240" w:lineRule="auto"/>
        <w:jc w:val="both"/>
        <w:rPr>
          <w:rFonts w:ascii="Times New Roman" w:hAnsi="Times New Roman" w:cs="Times New Roman"/>
          <w:sz w:val="28"/>
          <w:szCs w:val="28"/>
        </w:rPr>
      </w:pPr>
    </w:p>
    <w:p w:rsidR="002E3706" w:rsidRPr="00500F7C" w:rsidRDefault="002E3706" w:rsidP="002E3706">
      <w:pPr>
        <w:spacing w:after="0" w:line="240" w:lineRule="auto"/>
        <w:jc w:val="both"/>
        <w:rPr>
          <w:rFonts w:ascii="Times New Roman" w:hAnsi="Times New Roman" w:cs="Times New Roman"/>
          <w:sz w:val="28"/>
          <w:szCs w:val="28"/>
        </w:rPr>
      </w:pPr>
    </w:p>
    <w:p w:rsidR="002E3706" w:rsidRPr="00500F7C" w:rsidRDefault="002E3706" w:rsidP="002E3706">
      <w:pPr>
        <w:spacing w:after="0" w:line="240" w:lineRule="auto"/>
        <w:rPr>
          <w:rFonts w:ascii="Times New Roman" w:hAnsi="Times New Roman" w:cs="Times New Roman"/>
          <w:sz w:val="28"/>
          <w:szCs w:val="28"/>
        </w:rPr>
      </w:pPr>
    </w:p>
    <w:p w:rsidR="002E3706" w:rsidRPr="00500F7C" w:rsidRDefault="002E3706" w:rsidP="002E3706">
      <w:pPr>
        <w:spacing w:after="0" w:line="240" w:lineRule="auto"/>
        <w:rPr>
          <w:rFonts w:ascii="Times New Roman" w:hAnsi="Times New Roman" w:cs="Times New Roman"/>
          <w:sz w:val="28"/>
          <w:szCs w:val="28"/>
        </w:rPr>
      </w:pPr>
    </w:p>
    <w:p w:rsidR="002E3706" w:rsidRPr="00500F7C" w:rsidRDefault="002E3706" w:rsidP="002E3706">
      <w:pPr>
        <w:spacing w:after="0" w:line="240" w:lineRule="auto"/>
        <w:rPr>
          <w:rFonts w:ascii="Times New Roman" w:hAnsi="Times New Roman" w:cs="Times New Roman"/>
          <w:sz w:val="28"/>
          <w:szCs w:val="28"/>
        </w:rPr>
      </w:pPr>
    </w:p>
    <w:p w:rsidR="002E3706" w:rsidRPr="00500F7C" w:rsidRDefault="002E3706" w:rsidP="002E3706">
      <w:pPr>
        <w:spacing w:after="0" w:line="240" w:lineRule="auto"/>
        <w:rPr>
          <w:rFonts w:ascii="Times New Roman" w:hAnsi="Times New Roman" w:cs="Times New Roman"/>
          <w:sz w:val="28"/>
          <w:szCs w:val="28"/>
        </w:rPr>
      </w:pPr>
    </w:p>
    <w:p w:rsidR="002E3706" w:rsidRPr="00500F7C" w:rsidRDefault="002E3706" w:rsidP="002E3706">
      <w:pPr>
        <w:spacing w:after="0" w:line="240" w:lineRule="auto"/>
        <w:rPr>
          <w:rFonts w:ascii="Times New Roman" w:hAnsi="Times New Roman" w:cs="Times New Roman"/>
          <w:sz w:val="28"/>
          <w:szCs w:val="28"/>
        </w:rPr>
      </w:pPr>
    </w:p>
    <w:p w:rsidR="002E3706" w:rsidRPr="00500F7C" w:rsidRDefault="002E3706" w:rsidP="002E3706">
      <w:pPr>
        <w:spacing w:after="0" w:line="240" w:lineRule="auto"/>
        <w:rPr>
          <w:rFonts w:ascii="Times New Roman" w:hAnsi="Times New Roman" w:cs="Times New Roman"/>
          <w:sz w:val="28"/>
          <w:szCs w:val="28"/>
        </w:rPr>
      </w:pPr>
    </w:p>
    <w:p w:rsidR="002E3706" w:rsidRPr="00500F7C" w:rsidRDefault="002E3706" w:rsidP="002E3706">
      <w:pPr>
        <w:spacing w:after="0" w:line="240" w:lineRule="auto"/>
        <w:rPr>
          <w:rFonts w:ascii="Times New Roman" w:hAnsi="Times New Roman" w:cs="Times New Roman"/>
          <w:sz w:val="28"/>
          <w:szCs w:val="28"/>
        </w:rPr>
      </w:pPr>
    </w:p>
    <w:p w:rsidR="002E3706" w:rsidRPr="00500F7C" w:rsidRDefault="002E3706" w:rsidP="002E3706">
      <w:pPr>
        <w:spacing w:after="0" w:line="240" w:lineRule="auto"/>
        <w:jc w:val="right"/>
        <w:rPr>
          <w:rFonts w:ascii="Times New Roman" w:hAnsi="Times New Roman" w:cs="Times New Roman"/>
          <w:sz w:val="28"/>
          <w:szCs w:val="28"/>
        </w:rPr>
      </w:pPr>
      <w:r w:rsidRPr="00500F7C">
        <w:rPr>
          <w:rFonts w:ascii="Times New Roman" w:hAnsi="Times New Roman" w:cs="Times New Roman"/>
          <w:sz w:val="28"/>
          <w:szCs w:val="28"/>
        </w:rPr>
        <w:lastRenderedPageBreak/>
        <w:t>Приложение 5</w:t>
      </w:r>
    </w:p>
    <w:p w:rsidR="002E3706" w:rsidRPr="00500F7C" w:rsidRDefault="002E3706" w:rsidP="002E3706">
      <w:pPr>
        <w:spacing w:after="0" w:line="240" w:lineRule="auto"/>
        <w:jc w:val="right"/>
        <w:rPr>
          <w:rFonts w:ascii="Times New Roman" w:hAnsi="Times New Roman" w:cs="Times New Roman"/>
          <w:sz w:val="28"/>
          <w:szCs w:val="28"/>
        </w:rPr>
      </w:pPr>
      <w:r w:rsidRPr="00500F7C">
        <w:rPr>
          <w:rFonts w:ascii="Times New Roman" w:hAnsi="Times New Roman" w:cs="Times New Roman"/>
          <w:sz w:val="28"/>
          <w:szCs w:val="28"/>
        </w:rPr>
        <w:t>к Порядку комплектования</w:t>
      </w:r>
    </w:p>
    <w:p w:rsidR="002E3706" w:rsidRPr="00500F7C" w:rsidRDefault="002E3706" w:rsidP="002E3706">
      <w:pPr>
        <w:spacing w:after="0" w:line="240" w:lineRule="auto"/>
        <w:jc w:val="right"/>
        <w:rPr>
          <w:rFonts w:ascii="Times New Roman" w:hAnsi="Times New Roman" w:cs="Times New Roman"/>
          <w:sz w:val="28"/>
          <w:szCs w:val="28"/>
        </w:rPr>
      </w:pPr>
      <w:r w:rsidRPr="00500F7C">
        <w:rPr>
          <w:rFonts w:ascii="Times New Roman" w:hAnsi="Times New Roman" w:cs="Times New Roman"/>
          <w:sz w:val="28"/>
          <w:szCs w:val="28"/>
        </w:rPr>
        <w:t>муниципальных образовательных</w:t>
      </w:r>
    </w:p>
    <w:p w:rsidR="002E3706" w:rsidRPr="00500F7C" w:rsidRDefault="002E3706" w:rsidP="002E3706">
      <w:pPr>
        <w:spacing w:after="0" w:line="240" w:lineRule="auto"/>
        <w:jc w:val="right"/>
        <w:rPr>
          <w:rFonts w:ascii="Times New Roman" w:hAnsi="Times New Roman" w:cs="Times New Roman"/>
          <w:sz w:val="28"/>
          <w:szCs w:val="28"/>
        </w:rPr>
      </w:pPr>
      <w:r w:rsidRPr="00500F7C">
        <w:rPr>
          <w:rFonts w:ascii="Times New Roman" w:hAnsi="Times New Roman" w:cs="Times New Roman"/>
          <w:sz w:val="28"/>
          <w:szCs w:val="28"/>
        </w:rPr>
        <w:t>учреждений Правобережного района,</w:t>
      </w:r>
    </w:p>
    <w:p w:rsidR="002E3706" w:rsidRPr="00500F7C" w:rsidRDefault="002E3706" w:rsidP="002E3706">
      <w:pPr>
        <w:spacing w:after="0" w:line="240" w:lineRule="auto"/>
        <w:jc w:val="right"/>
        <w:rPr>
          <w:rFonts w:ascii="Times New Roman" w:hAnsi="Times New Roman" w:cs="Times New Roman"/>
          <w:sz w:val="28"/>
          <w:szCs w:val="28"/>
        </w:rPr>
      </w:pPr>
      <w:r w:rsidRPr="00500F7C">
        <w:rPr>
          <w:rFonts w:ascii="Times New Roman" w:hAnsi="Times New Roman" w:cs="Times New Roman"/>
          <w:sz w:val="28"/>
          <w:szCs w:val="28"/>
        </w:rPr>
        <w:t>реализующих основную образовательную</w:t>
      </w:r>
    </w:p>
    <w:p w:rsidR="002E3706" w:rsidRPr="00500F7C" w:rsidRDefault="002E3706" w:rsidP="002E3706">
      <w:pPr>
        <w:spacing w:after="0" w:line="240" w:lineRule="auto"/>
        <w:jc w:val="right"/>
        <w:rPr>
          <w:rFonts w:ascii="Times New Roman" w:hAnsi="Times New Roman" w:cs="Times New Roman"/>
          <w:sz w:val="28"/>
          <w:szCs w:val="28"/>
        </w:rPr>
      </w:pPr>
      <w:r w:rsidRPr="00500F7C">
        <w:rPr>
          <w:rFonts w:ascii="Times New Roman" w:hAnsi="Times New Roman" w:cs="Times New Roman"/>
          <w:sz w:val="28"/>
          <w:szCs w:val="28"/>
        </w:rPr>
        <w:t>программу дошкольного образования</w:t>
      </w:r>
    </w:p>
    <w:p w:rsidR="002E3706" w:rsidRPr="00500F7C" w:rsidRDefault="002E3706" w:rsidP="002E3706">
      <w:pPr>
        <w:spacing w:after="0" w:line="240" w:lineRule="auto"/>
        <w:rPr>
          <w:rFonts w:ascii="Times New Roman" w:hAnsi="Times New Roman" w:cs="Times New Roman"/>
          <w:sz w:val="28"/>
          <w:szCs w:val="28"/>
        </w:rPr>
      </w:pPr>
    </w:p>
    <w:tbl>
      <w:tblPr>
        <w:tblW w:w="5387" w:type="dxa"/>
        <w:tblInd w:w="4644" w:type="dxa"/>
        <w:tblLayout w:type="fixed"/>
        <w:tblLook w:val="04A0"/>
      </w:tblPr>
      <w:tblGrid>
        <w:gridCol w:w="5387"/>
      </w:tblGrid>
      <w:tr w:rsidR="002E3706" w:rsidRPr="00500F7C" w:rsidTr="00DE37DE">
        <w:trPr>
          <w:trHeight w:val="3456"/>
        </w:trPr>
        <w:tc>
          <w:tcPr>
            <w:tcW w:w="5387" w:type="dxa"/>
          </w:tcPr>
          <w:p w:rsidR="002E3706" w:rsidRPr="00500F7C" w:rsidRDefault="002E3706" w:rsidP="00DE37DE">
            <w:pPr>
              <w:spacing w:after="0" w:line="240" w:lineRule="auto"/>
              <w:contextualSpacing/>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eastAsia="en-US"/>
              </w:rPr>
              <w:t xml:space="preserve">Заведующему МБДОУ </w:t>
            </w:r>
          </w:p>
          <w:p w:rsidR="002E3706" w:rsidRPr="00500F7C" w:rsidRDefault="002E3706" w:rsidP="00DE37DE">
            <w:pPr>
              <w:spacing w:after="0" w:line="240" w:lineRule="auto"/>
              <w:contextualSpacing/>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eastAsia="en-US"/>
              </w:rPr>
              <w:t xml:space="preserve">«Детский сад с. </w:t>
            </w:r>
            <w:proofErr w:type="spellStart"/>
            <w:r w:rsidRPr="00500F7C">
              <w:rPr>
                <w:rFonts w:ascii="Times New Roman" w:eastAsia="Calibri" w:hAnsi="Times New Roman" w:cs="Times New Roman"/>
                <w:sz w:val="28"/>
                <w:szCs w:val="28"/>
                <w:lang w:eastAsia="en-US"/>
              </w:rPr>
              <w:t>Ольгинское</w:t>
            </w:r>
            <w:proofErr w:type="spellEnd"/>
            <w:r w:rsidRPr="00500F7C">
              <w:rPr>
                <w:rFonts w:ascii="Times New Roman" w:eastAsia="Calibri" w:hAnsi="Times New Roman" w:cs="Times New Roman"/>
                <w:sz w:val="28"/>
                <w:szCs w:val="28"/>
                <w:lang w:eastAsia="en-US"/>
              </w:rPr>
              <w:t xml:space="preserve">» </w:t>
            </w:r>
          </w:p>
          <w:p w:rsidR="002E3706" w:rsidRPr="00500F7C" w:rsidRDefault="002E3706" w:rsidP="00DE37DE">
            <w:pPr>
              <w:spacing w:after="0" w:line="240" w:lineRule="auto"/>
              <w:contextualSpacing/>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eastAsia="en-US"/>
              </w:rPr>
              <w:t>____________________________________</w:t>
            </w:r>
          </w:p>
          <w:p w:rsidR="002E3706" w:rsidRPr="00500F7C" w:rsidRDefault="002E3706" w:rsidP="00DE37DE">
            <w:pPr>
              <w:spacing w:after="0" w:line="240" w:lineRule="auto"/>
              <w:contextualSpacing/>
              <w:jc w:val="center"/>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eastAsia="en-US"/>
              </w:rPr>
              <w:t>(Ф. И. О. руководителя)</w:t>
            </w:r>
          </w:p>
          <w:p w:rsidR="002E3706" w:rsidRPr="00500F7C" w:rsidRDefault="002E3706" w:rsidP="00DE37DE">
            <w:pPr>
              <w:spacing w:after="0" w:line="240" w:lineRule="auto"/>
              <w:contextualSpacing/>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eastAsia="en-US"/>
              </w:rPr>
              <w:t>____________________________________</w:t>
            </w:r>
          </w:p>
          <w:p w:rsidR="002E3706" w:rsidRPr="00500F7C" w:rsidRDefault="002E3706" w:rsidP="00DE37DE">
            <w:pPr>
              <w:spacing w:after="0" w:line="240" w:lineRule="auto"/>
              <w:contextualSpacing/>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eastAsia="en-US"/>
              </w:rPr>
              <w:t xml:space="preserve">     </w:t>
            </w:r>
            <w:proofErr w:type="gramStart"/>
            <w:r w:rsidRPr="00500F7C">
              <w:rPr>
                <w:rFonts w:ascii="Times New Roman" w:eastAsia="Calibri" w:hAnsi="Times New Roman" w:cs="Times New Roman"/>
                <w:sz w:val="28"/>
                <w:szCs w:val="28"/>
                <w:lang w:eastAsia="en-US"/>
              </w:rPr>
              <w:t>(Ф. И. О. родителя (законного представителя)</w:t>
            </w:r>
            <w:proofErr w:type="gramEnd"/>
          </w:p>
          <w:p w:rsidR="002E3706" w:rsidRPr="00500F7C" w:rsidRDefault="002E3706" w:rsidP="00DE37DE">
            <w:pPr>
              <w:spacing w:after="0" w:line="240" w:lineRule="auto"/>
              <w:contextualSpacing/>
              <w:rPr>
                <w:rFonts w:ascii="Times New Roman" w:eastAsia="Calibri" w:hAnsi="Times New Roman" w:cs="Times New Roman"/>
                <w:sz w:val="28"/>
                <w:szCs w:val="28"/>
                <w:lang w:eastAsia="en-US"/>
              </w:rPr>
            </w:pPr>
            <w:proofErr w:type="gramStart"/>
            <w:r w:rsidRPr="00500F7C">
              <w:rPr>
                <w:rFonts w:ascii="Times New Roman" w:eastAsia="Calibri" w:hAnsi="Times New Roman" w:cs="Times New Roman"/>
                <w:sz w:val="28"/>
                <w:szCs w:val="28"/>
                <w:lang w:eastAsia="en-US"/>
              </w:rPr>
              <w:t>проживающего</w:t>
            </w:r>
            <w:proofErr w:type="gramEnd"/>
            <w:r w:rsidRPr="00500F7C">
              <w:rPr>
                <w:rFonts w:ascii="Times New Roman" w:eastAsia="Calibri" w:hAnsi="Times New Roman" w:cs="Times New Roman"/>
                <w:sz w:val="28"/>
                <w:szCs w:val="28"/>
                <w:lang w:eastAsia="en-US"/>
              </w:rPr>
              <w:t xml:space="preserve"> по адресу: ________________________________________________________________________</w:t>
            </w:r>
          </w:p>
          <w:p w:rsidR="002E3706" w:rsidRPr="00500F7C" w:rsidRDefault="002E3706" w:rsidP="00DE37DE">
            <w:pPr>
              <w:spacing w:after="0" w:line="240" w:lineRule="auto"/>
              <w:contextualSpacing/>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eastAsia="en-US"/>
              </w:rPr>
              <w:t>телефон_____________________________</w:t>
            </w:r>
          </w:p>
          <w:p w:rsidR="002E3706" w:rsidRPr="00500F7C" w:rsidRDefault="002E3706" w:rsidP="00DE37DE">
            <w:pPr>
              <w:spacing w:after="0" w:line="240" w:lineRule="auto"/>
              <w:contextualSpacing/>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val="en-US" w:eastAsia="en-US"/>
              </w:rPr>
              <w:t>email</w:t>
            </w:r>
            <w:r w:rsidRPr="00500F7C">
              <w:rPr>
                <w:rFonts w:ascii="Times New Roman" w:eastAsia="Calibri" w:hAnsi="Times New Roman" w:cs="Times New Roman"/>
                <w:sz w:val="28"/>
                <w:szCs w:val="28"/>
                <w:lang w:eastAsia="en-US"/>
              </w:rPr>
              <w:t>:_______________________________</w:t>
            </w:r>
          </w:p>
        </w:tc>
      </w:tr>
    </w:tbl>
    <w:p w:rsidR="002E3706" w:rsidRPr="00500F7C" w:rsidRDefault="002E3706" w:rsidP="002E3706">
      <w:pPr>
        <w:spacing w:after="0" w:line="240" w:lineRule="auto"/>
        <w:ind w:left="4251"/>
        <w:rPr>
          <w:rFonts w:ascii="Times New Roman" w:hAnsi="Times New Roman" w:cs="Times New Roman"/>
          <w:sz w:val="28"/>
          <w:szCs w:val="28"/>
        </w:rPr>
      </w:pPr>
    </w:p>
    <w:p w:rsidR="002E3706" w:rsidRPr="00500F7C" w:rsidRDefault="002E3706" w:rsidP="002E3706">
      <w:pPr>
        <w:spacing w:after="0" w:line="240" w:lineRule="auto"/>
        <w:jc w:val="center"/>
        <w:rPr>
          <w:rFonts w:ascii="Times New Roman" w:hAnsi="Times New Roman" w:cs="Times New Roman"/>
          <w:color w:val="000000"/>
          <w:sz w:val="28"/>
          <w:szCs w:val="28"/>
        </w:rPr>
      </w:pPr>
      <w:r w:rsidRPr="00500F7C">
        <w:rPr>
          <w:rFonts w:ascii="Times New Roman" w:hAnsi="Times New Roman" w:cs="Times New Roman"/>
          <w:color w:val="000000"/>
          <w:sz w:val="28"/>
          <w:szCs w:val="28"/>
        </w:rPr>
        <w:t>Заявление</w:t>
      </w:r>
    </w:p>
    <w:p w:rsidR="002E3706" w:rsidRPr="00500F7C" w:rsidRDefault="002E3706" w:rsidP="002E3706">
      <w:pPr>
        <w:spacing w:after="0" w:line="240" w:lineRule="auto"/>
        <w:jc w:val="both"/>
        <w:rPr>
          <w:rFonts w:ascii="Times New Roman" w:hAnsi="Times New Roman" w:cs="Times New Roman"/>
          <w:sz w:val="28"/>
          <w:szCs w:val="28"/>
        </w:rPr>
      </w:pPr>
      <w:r w:rsidRPr="00500F7C">
        <w:rPr>
          <w:rFonts w:ascii="Times New Roman" w:hAnsi="Times New Roman" w:cs="Times New Roman"/>
          <w:sz w:val="28"/>
          <w:szCs w:val="28"/>
        </w:rPr>
        <w:t>Я ________________________________________________________________</w:t>
      </w:r>
    </w:p>
    <w:p w:rsidR="002E3706" w:rsidRPr="00500F7C" w:rsidRDefault="002E3706" w:rsidP="002E3706">
      <w:pPr>
        <w:spacing w:after="0" w:line="240" w:lineRule="auto"/>
        <w:jc w:val="center"/>
        <w:rPr>
          <w:rFonts w:ascii="Times New Roman" w:hAnsi="Times New Roman" w:cs="Times New Roman"/>
          <w:sz w:val="28"/>
          <w:szCs w:val="28"/>
        </w:rPr>
      </w:pPr>
      <w:r w:rsidRPr="00500F7C">
        <w:rPr>
          <w:rFonts w:ascii="Times New Roman" w:hAnsi="Times New Roman" w:cs="Times New Roman"/>
          <w:sz w:val="28"/>
          <w:szCs w:val="28"/>
        </w:rPr>
        <w:t>(ФИО родителя (законного представителя))</w:t>
      </w:r>
    </w:p>
    <w:p w:rsidR="002E3706" w:rsidRPr="00500F7C" w:rsidRDefault="002E3706" w:rsidP="002E3706">
      <w:pPr>
        <w:spacing w:after="0" w:line="240" w:lineRule="auto"/>
        <w:jc w:val="both"/>
        <w:rPr>
          <w:rFonts w:ascii="Times New Roman" w:hAnsi="Times New Roman" w:cs="Times New Roman"/>
          <w:sz w:val="28"/>
          <w:szCs w:val="28"/>
          <w:u w:val="single"/>
        </w:rPr>
      </w:pPr>
      <w:r w:rsidRPr="00500F7C">
        <w:rPr>
          <w:rFonts w:ascii="Times New Roman" w:hAnsi="Times New Roman" w:cs="Times New Roman"/>
          <w:sz w:val="28"/>
          <w:szCs w:val="28"/>
        </w:rPr>
        <w:t xml:space="preserve">Прошу зачислить в муниципальное бюджетное дошкольное образовательное учреждение «Детский сад с. </w:t>
      </w:r>
      <w:proofErr w:type="spellStart"/>
      <w:r w:rsidRPr="00500F7C">
        <w:rPr>
          <w:rFonts w:ascii="Times New Roman" w:hAnsi="Times New Roman" w:cs="Times New Roman"/>
          <w:sz w:val="28"/>
          <w:szCs w:val="28"/>
        </w:rPr>
        <w:t>Ольгинское</w:t>
      </w:r>
      <w:proofErr w:type="spellEnd"/>
      <w:r w:rsidRPr="00500F7C">
        <w:rPr>
          <w:rFonts w:ascii="Times New Roman" w:hAnsi="Times New Roman" w:cs="Times New Roman"/>
          <w:sz w:val="28"/>
          <w:szCs w:val="28"/>
        </w:rPr>
        <w:t>» Правобережного района Республики Северная Осетия – Алания</w:t>
      </w:r>
      <w:r w:rsidRPr="00500F7C">
        <w:rPr>
          <w:rFonts w:ascii="Times New Roman" w:hAnsi="Times New Roman" w:cs="Times New Roman"/>
          <w:sz w:val="28"/>
          <w:szCs w:val="28"/>
          <w:u w:val="single"/>
        </w:rPr>
        <w:t xml:space="preserve"> _______________________________________________</w:t>
      </w:r>
    </w:p>
    <w:p w:rsidR="002E3706" w:rsidRPr="00500F7C" w:rsidRDefault="002E3706" w:rsidP="002E3706">
      <w:pPr>
        <w:spacing w:after="0" w:line="240" w:lineRule="auto"/>
        <w:jc w:val="center"/>
        <w:rPr>
          <w:rFonts w:ascii="Times New Roman" w:hAnsi="Times New Roman" w:cs="Times New Roman"/>
          <w:sz w:val="28"/>
          <w:szCs w:val="28"/>
        </w:rPr>
      </w:pPr>
      <w:r w:rsidRPr="00500F7C">
        <w:rPr>
          <w:rFonts w:ascii="Times New Roman" w:hAnsi="Times New Roman" w:cs="Times New Roman"/>
          <w:sz w:val="28"/>
          <w:szCs w:val="28"/>
        </w:rPr>
        <w:t>(наименование муниципального образовательного учреждения, являющегося основным для заявителя)</w:t>
      </w:r>
    </w:p>
    <w:p w:rsidR="002E3706" w:rsidRPr="00500F7C" w:rsidRDefault="002E3706" w:rsidP="002E3706">
      <w:pPr>
        <w:spacing w:after="0" w:line="240" w:lineRule="auto"/>
        <w:jc w:val="both"/>
        <w:rPr>
          <w:rFonts w:ascii="Times New Roman" w:hAnsi="Times New Roman" w:cs="Times New Roman"/>
          <w:sz w:val="28"/>
          <w:szCs w:val="28"/>
        </w:rPr>
      </w:pPr>
      <w:r w:rsidRPr="00500F7C">
        <w:rPr>
          <w:rFonts w:ascii="Times New Roman" w:hAnsi="Times New Roman" w:cs="Times New Roman"/>
          <w:sz w:val="28"/>
          <w:szCs w:val="28"/>
        </w:rPr>
        <w:t>__________________________________________________________________,</w:t>
      </w:r>
    </w:p>
    <w:p w:rsidR="002E3706" w:rsidRPr="00500F7C" w:rsidRDefault="002E3706" w:rsidP="002E3706">
      <w:pPr>
        <w:spacing w:after="0" w:line="240" w:lineRule="auto"/>
        <w:jc w:val="center"/>
        <w:rPr>
          <w:rFonts w:ascii="Times New Roman" w:hAnsi="Times New Roman" w:cs="Times New Roman"/>
          <w:sz w:val="28"/>
          <w:szCs w:val="28"/>
        </w:rPr>
      </w:pPr>
      <w:r w:rsidRPr="00500F7C">
        <w:rPr>
          <w:rFonts w:ascii="Times New Roman" w:hAnsi="Times New Roman" w:cs="Times New Roman"/>
          <w:sz w:val="28"/>
          <w:szCs w:val="28"/>
        </w:rPr>
        <w:t>(Ф.И.О. ребенка)</w:t>
      </w:r>
    </w:p>
    <w:p w:rsidR="002E3706" w:rsidRPr="00500F7C" w:rsidRDefault="002E3706" w:rsidP="002E3706">
      <w:pPr>
        <w:spacing w:after="0" w:line="240" w:lineRule="auto"/>
        <w:jc w:val="both"/>
        <w:rPr>
          <w:rFonts w:ascii="Times New Roman" w:hAnsi="Times New Roman" w:cs="Times New Roman"/>
          <w:sz w:val="28"/>
          <w:szCs w:val="28"/>
        </w:rPr>
      </w:pPr>
      <w:r w:rsidRPr="00500F7C">
        <w:rPr>
          <w:rFonts w:ascii="Times New Roman" w:hAnsi="Times New Roman" w:cs="Times New Roman"/>
          <w:sz w:val="28"/>
          <w:szCs w:val="28"/>
        </w:rPr>
        <w:t xml:space="preserve">дата рождения - _______________, </w:t>
      </w:r>
      <w:proofErr w:type="gramStart"/>
      <w:r w:rsidRPr="00500F7C">
        <w:rPr>
          <w:rFonts w:ascii="Times New Roman" w:hAnsi="Times New Roman" w:cs="Times New Roman"/>
          <w:sz w:val="28"/>
          <w:szCs w:val="28"/>
        </w:rPr>
        <w:t>проживающую</w:t>
      </w:r>
      <w:proofErr w:type="gramEnd"/>
      <w:r w:rsidRPr="00500F7C">
        <w:rPr>
          <w:rFonts w:ascii="Times New Roman" w:hAnsi="Times New Roman" w:cs="Times New Roman"/>
          <w:sz w:val="28"/>
          <w:szCs w:val="28"/>
        </w:rPr>
        <w:t xml:space="preserve"> (его) по адресу</w:t>
      </w:r>
      <w:r w:rsidRPr="00500F7C">
        <w:rPr>
          <w:rFonts w:ascii="Times New Roman" w:hAnsi="Times New Roman" w:cs="Times New Roman"/>
          <w:sz w:val="28"/>
          <w:szCs w:val="28"/>
          <w:lang w:eastAsia="en-US"/>
        </w:rPr>
        <w:t xml:space="preserve"> места жительства (места пребывания, места фактического проживания) ребенка</w:t>
      </w:r>
      <w:r w:rsidRPr="00500F7C">
        <w:rPr>
          <w:rFonts w:ascii="Times New Roman" w:hAnsi="Times New Roman" w:cs="Times New Roman"/>
          <w:sz w:val="28"/>
          <w:szCs w:val="28"/>
          <w:u w:val="single"/>
        </w:rPr>
        <w:t xml:space="preserve"> </w:t>
      </w:r>
      <w:r w:rsidRPr="00500F7C">
        <w:rPr>
          <w:rFonts w:ascii="Times New Roman" w:hAnsi="Times New Roman" w:cs="Times New Roman"/>
          <w:sz w:val="28"/>
          <w:szCs w:val="28"/>
        </w:rPr>
        <w:t>____________________________________________________________________________________________________________________________________</w:t>
      </w:r>
    </w:p>
    <w:p w:rsidR="002E3706" w:rsidRPr="00500F7C" w:rsidRDefault="002E3706" w:rsidP="002E3706">
      <w:pPr>
        <w:spacing w:after="0" w:line="240" w:lineRule="auto"/>
        <w:jc w:val="both"/>
        <w:rPr>
          <w:rFonts w:ascii="Times New Roman" w:hAnsi="Times New Roman" w:cs="Times New Roman"/>
          <w:b/>
          <w:sz w:val="28"/>
          <w:szCs w:val="28"/>
          <w:u w:val="single"/>
        </w:rPr>
      </w:pPr>
    </w:p>
    <w:p w:rsidR="002E3706" w:rsidRPr="00500F7C" w:rsidRDefault="002E3706" w:rsidP="002E3706">
      <w:pPr>
        <w:spacing w:after="0" w:line="240" w:lineRule="auto"/>
        <w:jc w:val="both"/>
        <w:rPr>
          <w:rFonts w:ascii="Times New Roman" w:hAnsi="Times New Roman" w:cs="Times New Roman"/>
          <w:b/>
          <w:sz w:val="28"/>
          <w:szCs w:val="28"/>
          <w:u w:val="single"/>
        </w:rPr>
      </w:pPr>
      <w:r w:rsidRPr="00500F7C">
        <w:rPr>
          <w:rFonts w:ascii="Times New Roman" w:hAnsi="Times New Roman" w:cs="Times New Roman"/>
          <w:b/>
          <w:sz w:val="28"/>
          <w:szCs w:val="28"/>
          <w:u w:val="single"/>
        </w:rPr>
        <w:t>1.Для приема  предоставляю следующие  сведения:</w:t>
      </w:r>
    </w:p>
    <w:p w:rsidR="002E3706" w:rsidRPr="00500F7C" w:rsidRDefault="002E3706" w:rsidP="002E3706">
      <w:pPr>
        <w:spacing w:after="0" w:line="240" w:lineRule="auto"/>
        <w:rPr>
          <w:rFonts w:ascii="Times New Roman" w:hAnsi="Times New Roman" w:cs="Times New Roman"/>
          <w:sz w:val="28"/>
          <w:szCs w:val="28"/>
          <w:lang w:eastAsia="en-US"/>
        </w:rPr>
      </w:pPr>
      <w:r w:rsidRPr="00500F7C">
        <w:rPr>
          <w:rFonts w:ascii="Times New Roman" w:hAnsi="Times New Roman" w:cs="Times New Roman"/>
          <w:sz w:val="28"/>
          <w:szCs w:val="28"/>
          <w:lang w:eastAsia="en-US"/>
        </w:rPr>
        <w:t>- реквизиты свидетельства о рождении ребенка_________________________</w:t>
      </w:r>
    </w:p>
    <w:p w:rsidR="002E3706" w:rsidRPr="00500F7C" w:rsidRDefault="002E3706" w:rsidP="002E3706">
      <w:pPr>
        <w:spacing w:after="0" w:line="240" w:lineRule="auto"/>
        <w:rPr>
          <w:rFonts w:ascii="Times New Roman" w:hAnsi="Times New Roman" w:cs="Times New Roman"/>
          <w:sz w:val="28"/>
          <w:szCs w:val="28"/>
        </w:rPr>
      </w:pPr>
      <w:r w:rsidRPr="00500F7C">
        <w:rPr>
          <w:rFonts w:ascii="Times New Roman" w:hAnsi="Times New Roman" w:cs="Times New Roman"/>
          <w:sz w:val="28"/>
          <w:szCs w:val="28"/>
          <w:lang w:eastAsia="en-US"/>
        </w:rPr>
        <w:t xml:space="preserve">- реквизиты документа,  </w:t>
      </w:r>
      <w:r w:rsidRPr="00500F7C">
        <w:rPr>
          <w:rFonts w:ascii="Times New Roman" w:hAnsi="Times New Roman" w:cs="Times New Roman"/>
          <w:sz w:val="28"/>
          <w:szCs w:val="28"/>
        </w:rPr>
        <w:t>удостоверяющего  личность родителя (законного представителя)_____________________________________________________</w:t>
      </w:r>
    </w:p>
    <w:p w:rsidR="002E3706" w:rsidRPr="00500F7C" w:rsidRDefault="002E3706" w:rsidP="002E3706">
      <w:pPr>
        <w:spacing w:after="0" w:line="240" w:lineRule="auto"/>
        <w:contextualSpacing/>
        <w:rPr>
          <w:rFonts w:ascii="Times New Roman" w:hAnsi="Times New Roman" w:cs="Times New Roman"/>
          <w:sz w:val="28"/>
          <w:szCs w:val="28"/>
        </w:rPr>
      </w:pPr>
      <w:r w:rsidRPr="00500F7C">
        <w:rPr>
          <w:rFonts w:ascii="Times New Roman" w:hAnsi="Times New Roman" w:cs="Times New Roman"/>
          <w:sz w:val="28"/>
          <w:szCs w:val="28"/>
        </w:rPr>
        <w:t>- фамилия, имя, отчество (последнее - при наличии) родителей (законных представителей) ребенка ____________________________________________</w:t>
      </w:r>
    </w:p>
    <w:p w:rsidR="002E3706" w:rsidRPr="00500F7C" w:rsidRDefault="002E3706" w:rsidP="002E3706">
      <w:pPr>
        <w:spacing w:after="0" w:line="240" w:lineRule="auto"/>
        <w:contextualSpacing/>
        <w:rPr>
          <w:rFonts w:ascii="Times New Roman" w:hAnsi="Times New Roman" w:cs="Times New Roman"/>
          <w:sz w:val="28"/>
          <w:szCs w:val="28"/>
        </w:rPr>
      </w:pPr>
      <w:r w:rsidRPr="00500F7C">
        <w:rPr>
          <w:rFonts w:ascii="Times New Roman" w:hAnsi="Times New Roman" w:cs="Times New Roman"/>
          <w:sz w:val="28"/>
          <w:szCs w:val="28"/>
        </w:rPr>
        <w:t>__________________________________________________________________</w:t>
      </w:r>
    </w:p>
    <w:p w:rsidR="002E3706" w:rsidRPr="00500F7C" w:rsidRDefault="002E3706" w:rsidP="002E3706">
      <w:pPr>
        <w:spacing w:after="0" w:line="240" w:lineRule="auto"/>
        <w:contextualSpacing/>
        <w:rPr>
          <w:rFonts w:ascii="Times New Roman" w:hAnsi="Times New Roman" w:cs="Times New Roman"/>
          <w:sz w:val="28"/>
          <w:szCs w:val="28"/>
        </w:rPr>
      </w:pPr>
      <w:r w:rsidRPr="00500F7C">
        <w:rPr>
          <w:rFonts w:ascii="Times New Roman" w:hAnsi="Times New Roman" w:cs="Times New Roman"/>
          <w:sz w:val="28"/>
          <w:szCs w:val="28"/>
        </w:rPr>
        <w:t>-реквизиты документа, удостоверяющего личность родителя (законного представителя) _____________________________________________________</w:t>
      </w:r>
    </w:p>
    <w:p w:rsidR="002E3706" w:rsidRPr="00500F7C" w:rsidRDefault="002E3706" w:rsidP="002E3706">
      <w:pPr>
        <w:spacing w:after="0" w:line="240" w:lineRule="auto"/>
        <w:jc w:val="both"/>
        <w:rPr>
          <w:rFonts w:ascii="Times New Roman" w:hAnsi="Times New Roman" w:cs="Times New Roman"/>
          <w:sz w:val="28"/>
          <w:szCs w:val="28"/>
        </w:rPr>
      </w:pPr>
      <w:r w:rsidRPr="00500F7C">
        <w:rPr>
          <w:rFonts w:ascii="Times New Roman" w:hAnsi="Times New Roman" w:cs="Times New Roman"/>
          <w:sz w:val="28"/>
          <w:szCs w:val="28"/>
        </w:rPr>
        <w:t>- реквизиты документа, подтверждающего установление опеки (при наличии)</w:t>
      </w:r>
    </w:p>
    <w:p w:rsidR="002E3706" w:rsidRPr="00500F7C" w:rsidRDefault="002E3706" w:rsidP="002E3706">
      <w:pPr>
        <w:spacing w:after="0" w:line="240" w:lineRule="auto"/>
        <w:jc w:val="both"/>
        <w:rPr>
          <w:rFonts w:ascii="Times New Roman" w:hAnsi="Times New Roman" w:cs="Times New Roman"/>
          <w:sz w:val="28"/>
          <w:szCs w:val="28"/>
        </w:rPr>
      </w:pPr>
      <w:r w:rsidRPr="00500F7C">
        <w:rPr>
          <w:rFonts w:ascii="Times New Roman" w:hAnsi="Times New Roman" w:cs="Times New Roman"/>
          <w:sz w:val="28"/>
          <w:szCs w:val="28"/>
        </w:rPr>
        <w:t>__________________________________________________________________</w:t>
      </w:r>
    </w:p>
    <w:p w:rsidR="002E3706" w:rsidRPr="00500F7C" w:rsidRDefault="002E3706" w:rsidP="002E3706">
      <w:pPr>
        <w:spacing w:after="0" w:line="240" w:lineRule="auto"/>
        <w:jc w:val="both"/>
        <w:rPr>
          <w:rFonts w:ascii="Times New Roman" w:hAnsi="Times New Roman" w:cs="Times New Roman"/>
          <w:sz w:val="28"/>
          <w:szCs w:val="28"/>
          <w:lang w:eastAsia="en-US"/>
        </w:rPr>
      </w:pPr>
      <w:r w:rsidRPr="00500F7C">
        <w:rPr>
          <w:rFonts w:ascii="Times New Roman" w:hAnsi="Times New Roman" w:cs="Times New Roman"/>
          <w:sz w:val="28"/>
          <w:szCs w:val="28"/>
        </w:rPr>
        <w:lastRenderedPageBreak/>
        <w:t xml:space="preserve">- адрес электронной почты, номер телефона (при наличии) родителей </w:t>
      </w:r>
      <w:r w:rsidRPr="00500F7C">
        <w:rPr>
          <w:rFonts w:ascii="Times New Roman" w:hAnsi="Times New Roman" w:cs="Times New Roman"/>
          <w:sz w:val="28"/>
          <w:szCs w:val="28"/>
          <w:lang w:eastAsia="en-US"/>
        </w:rPr>
        <w:t>(законных представителей) ребенка____________________________________</w:t>
      </w:r>
    </w:p>
    <w:p w:rsidR="002E3706" w:rsidRPr="00500F7C" w:rsidRDefault="002E3706" w:rsidP="002E3706">
      <w:pPr>
        <w:spacing w:after="0" w:line="240" w:lineRule="auto"/>
        <w:jc w:val="both"/>
        <w:rPr>
          <w:rFonts w:ascii="Times New Roman" w:hAnsi="Times New Roman" w:cs="Times New Roman"/>
          <w:sz w:val="28"/>
          <w:szCs w:val="28"/>
          <w:lang w:eastAsia="en-US"/>
        </w:rPr>
      </w:pPr>
      <w:r w:rsidRPr="00500F7C">
        <w:rPr>
          <w:rFonts w:ascii="Times New Roman" w:hAnsi="Times New Roman" w:cs="Times New Roman"/>
          <w:sz w:val="28"/>
          <w:szCs w:val="28"/>
          <w:lang w:eastAsia="en-US"/>
        </w:rPr>
        <w:t>- о выборе языка образования, родного языка из числа языков народов Российской Федерации, в том числе русского языка как родного языка____________________________________________________________</w:t>
      </w:r>
    </w:p>
    <w:p w:rsidR="002E3706" w:rsidRPr="00500F7C" w:rsidRDefault="002E3706" w:rsidP="002E3706">
      <w:pPr>
        <w:spacing w:after="0" w:line="240" w:lineRule="auto"/>
        <w:jc w:val="both"/>
        <w:rPr>
          <w:rFonts w:ascii="Times New Roman" w:hAnsi="Times New Roman" w:cs="Times New Roman"/>
          <w:sz w:val="28"/>
          <w:szCs w:val="28"/>
          <w:lang w:eastAsia="en-US"/>
        </w:rPr>
      </w:pPr>
      <w:r w:rsidRPr="00500F7C">
        <w:rPr>
          <w:rFonts w:ascii="Times New Roman" w:hAnsi="Times New Roman" w:cs="Times New Roman"/>
          <w:sz w:val="28"/>
          <w:szCs w:val="28"/>
          <w:lang w:eastAsia="en-US"/>
        </w:rPr>
        <w:t xml:space="preserve">- о потребности в </w:t>
      </w:r>
      <w:proofErr w:type="gramStart"/>
      <w:r w:rsidRPr="00500F7C">
        <w:rPr>
          <w:rFonts w:ascii="Times New Roman" w:hAnsi="Times New Roman" w:cs="Times New Roman"/>
          <w:sz w:val="28"/>
          <w:szCs w:val="28"/>
          <w:lang w:eastAsia="en-US"/>
        </w:rPr>
        <w:t>обучении ребенка</w:t>
      </w:r>
      <w:proofErr w:type="gramEnd"/>
      <w:r w:rsidRPr="00500F7C">
        <w:rPr>
          <w:rFonts w:ascii="Times New Roman" w:hAnsi="Times New Roman" w:cs="Times New Roman"/>
          <w:sz w:val="28"/>
          <w:szCs w:val="28"/>
          <w:lang w:eastAsia="en-US"/>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наличии)_________________________________________________________</w:t>
      </w:r>
    </w:p>
    <w:p w:rsidR="002E3706" w:rsidRPr="00500F7C" w:rsidRDefault="002E3706" w:rsidP="002E3706">
      <w:pPr>
        <w:spacing w:after="0" w:line="240" w:lineRule="auto"/>
        <w:rPr>
          <w:rFonts w:ascii="Times New Roman" w:hAnsi="Times New Roman" w:cs="Times New Roman"/>
          <w:sz w:val="28"/>
          <w:szCs w:val="28"/>
          <w:lang w:eastAsia="en-US"/>
        </w:rPr>
      </w:pPr>
      <w:r w:rsidRPr="00500F7C">
        <w:rPr>
          <w:rFonts w:ascii="Times New Roman" w:hAnsi="Times New Roman" w:cs="Times New Roman"/>
          <w:sz w:val="28"/>
          <w:szCs w:val="28"/>
          <w:lang w:eastAsia="en-US"/>
        </w:rPr>
        <w:t>- о направленности дошкольной группы  _______________________________</w:t>
      </w:r>
    </w:p>
    <w:p w:rsidR="002E3706" w:rsidRPr="00500F7C" w:rsidRDefault="002E3706" w:rsidP="002E3706">
      <w:pPr>
        <w:spacing w:after="0" w:line="240" w:lineRule="auto"/>
        <w:rPr>
          <w:rFonts w:ascii="Times New Roman" w:hAnsi="Times New Roman" w:cs="Times New Roman"/>
          <w:sz w:val="28"/>
          <w:szCs w:val="28"/>
          <w:lang w:eastAsia="en-US"/>
        </w:rPr>
      </w:pPr>
      <w:r w:rsidRPr="00500F7C">
        <w:rPr>
          <w:rFonts w:ascii="Times New Roman" w:hAnsi="Times New Roman" w:cs="Times New Roman"/>
          <w:sz w:val="28"/>
          <w:szCs w:val="28"/>
          <w:lang w:eastAsia="en-US"/>
        </w:rPr>
        <w:t>- о необходимом режиме пребывания ребенка  __________________________</w:t>
      </w:r>
    </w:p>
    <w:p w:rsidR="002E3706" w:rsidRPr="00500F7C" w:rsidRDefault="002E3706" w:rsidP="002E3706">
      <w:pPr>
        <w:spacing w:after="0" w:line="240" w:lineRule="auto"/>
        <w:jc w:val="both"/>
        <w:rPr>
          <w:rFonts w:ascii="Times New Roman" w:hAnsi="Times New Roman" w:cs="Times New Roman"/>
          <w:b/>
          <w:sz w:val="28"/>
          <w:szCs w:val="28"/>
          <w:u w:val="single"/>
        </w:rPr>
      </w:pPr>
    </w:p>
    <w:p w:rsidR="002E3706" w:rsidRPr="00500F7C" w:rsidRDefault="002E3706" w:rsidP="002E3706">
      <w:pPr>
        <w:spacing w:after="0" w:line="240" w:lineRule="auto"/>
        <w:contextualSpacing/>
        <w:jc w:val="both"/>
        <w:rPr>
          <w:rFonts w:ascii="Times New Roman" w:hAnsi="Times New Roman" w:cs="Times New Roman"/>
          <w:b/>
          <w:sz w:val="28"/>
          <w:szCs w:val="28"/>
          <w:u w:val="single"/>
        </w:rPr>
      </w:pPr>
      <w:r w:rsidRPr="00500F7C">
        <w:rPr>
          <w:rFonts w:ascii="Times New Roman" w:hAnsi="Times New Roman" w:cs="Times New Roman"/>
          <w:b/>
          <w:sz w:val="28"/>
          <w:szCs w:val="28"/>
          <w:u w:val="single"/>
        </w:rPr>
        <w:t xml:space="preserve">2.Для приема  </w:t>
      </w:r>
      <w:proofErr w:type="gramStart"/>
      <w:r w:rsidRPr="00500F7C">
        <w:rPr>
          <w:rFonts w:ascii="Times New Roman" w:hAnsi="Times New Roman" w:cs="Times New Roman"/>
          <w:b/>
          <w:sz w:val="28"/>
          <w:szCs w:val="28"/>
          <w:u w:val="single"/>
        </w:rPr>
        <w:t>предоставляю следующие  документы</w:t>
      </w:r>
      <w:proofErr w:type="gramEnd"/>
      <w:r w:rsidRPr="00500F7C">
        <w:rPr>
          <w:rFonts w:ascii="Times New Roman" w:hAnsi="Times New Roman" w:cs="Times New Roman"/>
          <w:b/>
          <w:sz w:val="28"/>
          <w:szCs w:val="28"/>
          <w:u w:val="single"/>
        </w:rPr>
        <w:t>:</w:t>
      </w:r>
    </w:p>
    <w:p w:rsidR="002E3706" w:rsidRPr="00500F7C" w:rsidRDefault="002E3706" w:rsidP="002E3706">
      <w:pPr>
        <w:spacing w:after="0" w:line="240" w:lineRule="auto"/>
        <w:jc w:val="both"/>
        <w:rPr>
          <w:rFonts w:ascii="Times New Roman" w:hAnsi="Times New Roman" w:cs="Times New Roman"/>
          <w:sz w:val="28"/>
          <w:szCs w:val="28"/>
        </w:rPr>
      </w:pPr>
      <w:r w:rsidRPr="00500F7C">
        <w:rPr>
          <w:rFonts w:ascii="Times New Roman" w:hAnsi="Times New Roman" w:cs="Times New Roman"/>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2E3706" w:rsidRPr="00500F7C" w:rsidRDefault="002E3706" w:rsidP="002E3706">
      <w:pPr>
        <w:spacing w:after="0" w:line="240" w:lineRule="auto"/>
        <w:jc w:val="both"/>
        <w:rPr>
          <w:rFonts w:ascii="Times New Roman" w:hAnsi="Times New Roman" w:cs="Times New Roman"/>
          <w:sz w:val="28"/>
          <w:szCs w:val="28"/>
        </w:rPr>
      </w:pPr>
      <w:r w:rsidRPr="00500F7C">
        <w:rPr>
          <w:rFonts w:ascii="Times New Roman" w:hAnsi="Times New Roman" w:cs="Times New Roman"/>
          <w:sz w:val="28"/>
          <w:szCs w:val="28"/>
        </w:rPr>
        <w:t>-документ, подтверждающий установление опеки (при необходимости);</w:t>
      </w:r>
    </w:p>
    <w:p w:rsidR="002E3706" w:rsidRPr="00500F7C" w:rsidRDefault="002E3706" w:rsidP="002E3706">
      <w:pPr>
        <w:spacing w:after="0" w:line="240" w:lineRule="auto"/>
        <w:jc w:val="both"/>
        <w:rPr>
          <w:rFonts w:ascii="Times New Roman" w:hAnsi="Times New Roman" w:cs="Times New Roman"/>
          <w:sz w:val="28"/>
          <w:szCs w:val="28"/>
        </w:rPr>
      </w:pPr>
      <w:r w:rsidRPr="00500F7C">
        <w:rPr>
          <w:rFonts w:ascii="Times New Roman" w:hAnsi="Times New Roman" w:cs="Times New Roman"/>
          <w:sz w:val="28"/>
          <w:szCs w:val="28"/>
        </w:rPr>
        <w:t xml:space="preserve">-документ </w:t>
      </w:r>
      <w:proofErr w:type="spellStart"/>
      <w:r w:rsidRPr="00500F7C">
        <w:rPr>
          <w:rFonts w:ascii="Times New Roman" w:hAnsi="Times New Roman" w:cs="Times New Roman"/>
          <w:sz w:val="28"/>
          <w:szCs w:val="28"/>
        </w:rPr>
        <w:t>психолого-медико-педагогической</w:t>
      </w:r>
      <w:proofErr w:type="spellEnd"/>
      <w:r w:rsidRPr="00500F7C">
        <w:rPr>
          <w:rFonts w:ascii="Times New Roman" w:hAnsi="Times New Roman" w:cs="Times New Roman"/>
          <w:sz w:val="28"/>
          <w:szCs w:val="28"/>
        </w:rPr>
        <w:t xml:space="preserve"> комиссии (при необходимости);</w:t>
      </w:r>
    </w:p>
    <w:p w:rsidR="002E3706" w:rsidRPr="00500F7C" w:rsidRDefault="002E3706" w:rsidP="002E3706">
      <w:pPr>
        <w:spacing w:after="0" w:line="240" w:lineRule="auto"/>
        <w:jc w:val="both"/>
        <w:rPr>
          <w:rFonts w:ascii="Times New Roman" w:hAnsi="Times New Roman" w:cs="Times New Roman"/>
          <w:sz w:val="28"/>
          <w:szCs w:val="28"/>
        </w:rPr>
      </w:pPr>
      <w:r w:rsidRPr="00500F7C">
        <w:rPr>
          <w:rFonts w:ascii="Times New Roman" w:hAnsi="Times New Roman" w:cs="Times New Roman"/>
          <w:sz w:val="28"/>
          <w:szCs w:val="28"/>
        </w:rPr>
        <w:t>-документ, подтверждающий потребность в обучении в группе оздоровительной направленности (при необходимости)</w:t>
      </w:r>
    </w:p>
    <w:p w:rsidR="002E3706" w:rsidRPr="00500F7C" w:rsidRDefault="002E3706" w:rsidP="002E3706">
      <w:pPr>
        <w:spacing w:after="0" w:line="240" w:lineRule="auto"/>
        <w:jc w:val="both"/>
        <w:rPr>
          <w:rFonts w:ascii="Times New Roman" w:hAnsi="Times New Roman" w:cs="Times New Roman"/>
          <w:sz w:val="28"/>
          <w:szCs w:val="28"/>
        </w:rPr>
      </w:pPr>
      <w:r w:rsidRPr="00500F7C">
        <w:rPr>
          <w:rFonts w:ascii="Times New Roman" w:hAnsi="Times New Roman" w:cs="Times New Roman"/>
          <w:sz w:val="28"/>
          <w:szCs w:val="28"/>
        </w:rPr>
        <w:t>- свидетельство о рождении ребенка (для родителей (законных представителей) ребенка - граждан Российской Федерации).</w:t>
      </w:r>
    </w:p>
    <w:p w:rsidR="002E3706" w:rsidRPr="00500F7C" w:rsidRDefault="002E3706" w:rsidP="002E3706">
      <w:pPr>
        <w:spacing w:after="0" w:line="240" w:lineRule="auto"/>
        <w:jc w:val="both"/>
        <w:rPr>
          <w:rFonts w:ascii="Times New Roman" w:hAnsi="Times New Roman" w:cs="Times New Roman"/>
          <w:sz w:val="28"/>
          <w:szCs w:val="28"/>
        </w:rPr>
      </w:pPr>
    </w:p>
    <w:p w:rsidR="002E3706" w:rsidRPr="00500F7C" w:rsidRDefault="002E3706" w:rsidP="002E3706">
      <w:pPr>
        <w:widowControl w:val="0"/>
        <w:autoSpaceDE w:val="0"/>
        <w:autoSpaceDN w:val="0"/>
        <w:adjustRightInd w:val="0"/>
        <w:spacing w:after="0" w:line="240" w:lineRule="auto"/>
        <w:jc w:val="both"/>
        <w:rPr>
          <w:rFonts w:ascii="Times New Roman" w:eastAsia="Calibri" w:hAnsi="Times New Roman" w:cs="Times New Roman"/>
          <w:sz w:val="28"/>
          <w:szCs w:val="28"/>
          <w:u w:val="single"/>
          <w:lang w:eastAsia="en-US"/>
        </w:rPr>
      </w:pPr>
      <w:r w:rsidRPr="00500F7C">
        <w:rPr>
          <w:rFonts w:ascii="Times New Roman" w:eastAsia="Calibri" w:hAnsi="Times New Roman" w:cs="Times New Roman"/>
          <w:b/>
          <w:sz w:val="28"/>
          <w:szCs w:val="28"/>
          <w:u w:val="single"/>
          <w:lang w:eastAsia="en-US"/>
        </w:rPr>
        <w:t>3.Дополнительные документы, предъявляемые родителем (законным представителем) для приема в образовательное учреждение:</w:t>
      </w:r>
    </w:p>
    <w:p w:rsidR="002E3706" w:rsidRPr="00500F7C" w:rsidRDefault="002E3706" w:rsidP="002E3706">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eastAsia="en-US"/>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2E3706" w:rsidRPr="00500F7C" w:rsidRDefault="002E3706" w:rsidP="002E3706">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eastAsia="en-US"/>
        </w:rPr>
        <w:t>-медицинское заключение.</w:t>
      </w:r>
    </w:p>
    <w:p w:rsidR="002E3706" w:rsidRPr="00500F7C" w:rsidRDefault="002E3706" w:rsidP="002E3706">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p w:rsidR="002E3706" w:rsidRPr="00500F7C" w:rsidRDefault="002E3706" w:rsidP="002E3706">
      <w:pPr>
        <w:spacing w:after="0" w:line="240" w:lineRule="auto"/>
        <w:jc w:val="both"/>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eastAsia="en-US"/>
        </w:rPr>
        <w:t xml:space="preserve">С Уставом и лицензией на осуществление образовательной деятельности, основной образовательной программой дошкольного образования и другими документами, регламентирующими организацию и осуществление образовательной деятельности, правами и обязанностями воспитанников, </w:t>
      </w:r>
      <w:proofErr w:type="gramStart"/>
      <w:r w:rsidRPr="00500F7C">
        <w:rPr>
          <w:rFonts w:ascii="Times New Roman" w:eastAsia="Calibri" w:hAnsi="Times New Roman" w:cs="Times New Roman"/>
          <w:sz w:val="28"/>
          <w:szCs w:val="28"/>
          <w:lang w:eastAsia="en-US"/>
        </w:rPr>
        <w:t>ознакомлен</w:t>
      </w:r>
      <w:proofErr w:type="gramEnd"/>
      <w:r w:rsidRPr="00500F7C">
        <w:rPr>
          <w:rFonts w:ascii="Times New Roman" w:eastAsia="Calibri" w:hAnsi="Times New Roman" w:cs="Times New Roman"/>
          <w:sz w:val="28"/>
          <w:szCs w:val="28"/>
          <w:lang w:eastAsia="en-US"/>
        </w:rPr>
        <w:t xml:space="preserve"> (а).</w:t>
      </w:r>
    </w:p>
    <w:p w:rsidR="002E3706" w:rsidRPr="00500F7C" w:rsidRDefault="002E3706" w:rsidP="002E3706">
      <w:pPr>
        <w:spacing w:after="0" w:line="240" w:lineRule="auto"/>
        <w:jc w:val="right"/>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eastAsia="en-US"/>
        </w:rPr>
        <w:t>____________________________________</w:t>
      </w:r>
    </w:p>
    <w:p w:rsidR="002E3706" w:rsidRPr="00500F7C" w:rsidRDefault="002E3706" w:rsidP="002E3706">
      <w:pPr>
        <w:spacing w:after="0" w:line="240" w:lineRule="auto"/>
        <w:jc w:val="right"/>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eastAsia="en-US"/>
        </w:rPr>
        <w:t xml:space="preserve">                                               Подпись</w:t>
      </w:r>
    </w:p>
    <w:p w:rsidR="002E3706" w:rsidRPr="00500F7C" w:rsidRDefault="002E3706" w:rsidP="002E3706">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p w:rsidR="002E3706" w:rsidRPr="00500F7C" w:rsidRDefault="002E3706" w:rsidP="002E3706">
      <w:pPr>
        <w:spacing w:after="0" w:line="240" w:lineRule="auto"/>
        <w:jc w:val="both"/>
        <w:rPr>
          <w:rFonts w:ascii="Times New Roman" w:hAnsi="Times New Roman" w:cs="Times New Roman"/>
          <w:sz w:val="28"/>
          <w:szCs w:val="28"/>
        </w:rPr>
      </w:pPr>
      <w:r w:rsidRPr="00500F7C">
        <w:rPr>
          <w:rFonts w:ascii="Times New Roman" w:hAnsi="Times New Roman" w:cs="Times New Roman"/>
          <w:sz w:val="28"/>
          <w:szCs w:val="28"/>
        </w:rPr>
        <w:t xml:space="preserve">  Я, как представитель ребенка, согласен на хранение и обработку его и моих персональных данных.                   </w:t>
      </w:r>
    </w:p>
    <w:p w:rsidR="002E3706" w:rsidRPr="00500F7C" w:rsidRDefault="002E3706" w:rsidP="002E3706">
      <w:pPr>
        <w:spacing w:after="0" w:line="240" w:lineRule="auto"/>
        <w:jc w:val="right"/>
        <w:rPr>
          <w:rFonts w:ascii="Times New Roman" w:hAnsi="Times New Roman" w:cs="Times New Roman"/>
          <w:sz w:val="28"/>
          <w:szCs w:val="28"/>
        </w:rPr>
      </w:pPr>
    </w:p>
    <w:p w:rsidR="002E3706" w:rsidRPr="00500F7C" w:rsidRDefault="002E3706" w:rsidP="002E3706">
      <w:pPr>
        <w:spacing w:after="0" w:line="240" w:lineRule="auto"/>
        <w:jc w:val="right"/>
        <w:rPr>
          <w:rFonts w:ascii="Times New Roman" w:eastAsia="Calibri" w:hAnsi="Times New Roman" w:cs="Times New Roman"/>
          <w:sz w:val="28"/>
          <w:szCs w:val="28"/>
          <w:lang w:eastAsia="en-US"/>
        </w:rPr>
      </w:pPr>
      <w:r w:rsidRPr="00500F7C">
        <w:rPr>
          <w:rFonts w:ascii="Times New Roman" w:hAnsi="Times New Roman" w:cs="Times New Roman"/>
          <w:sz w:val="28"/>
          <w:szCs w:val="28"/>
        </w:rPr>
        <w:t xml:space="preserve"> </w:t>
      </w:r>
    </w:p>
    <w:p w:rsidR="002E3706" w:rsidRPr="00500F7C" w:rsidRDefault="002E3706" w:rsidP="002E3706">
      <w:pPr>
        <w:spacing w:after="0" w:line="240" w:lineRule="auto"/>
        <w:jc w:val="right"/>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eastAsia="en-US"/>
        </w:rPr>
        <w:t>____________________________________</w:t>
      </w:r>
    </w:p>
    <w:p w:rsidR="002E3706" w:rsidRPr="00500F7C" w:rsidRDefault="002E3706" w:rsidP="002E3706">
      <w:pPr>
        <w:spacing w:after="0" w:line="240" w:lineRule="auto"/>
        <w:jc w:val="right"/>
        <w:rPr>
          <w:rFonts w:ascii="Times New Roman" w:eastAsia="Calibri" w:hAnsi="Times New Roman" w:cs="Times New Roman"/>
          <w:sz w:val="28"/>
          <w:szCs w:val="28"/>
          <w:lang w:eastAsia="en-US"/>
        </w:rPr>
      </w:pPr>
      <w:r w:rsidRPr="00500F7C">
        <w:rPr>
          <w:rFonts w:ascii="Times New Roman" w:eastAsia="Calibri" w:hAnsi="Times New Roman" w:cs="Times New Roman"/>
          <w:sz w:val="28"/>
          <w:szCs w:val="28"/>
          <w:lang w:eastAsia="en-US"/>
        </w:rPr>
        <w:t>Подпись</w:t>
      </w:r>
    </w:p>
    <w:p w:rsidR="002E3706" w:rsidRPr="00500F7C" w:rsidRDefault="002E3706" w:rsidP="002E3706">
      <w:pPr>
        <w:rPr>
          <w:rFonts w:ascii="Times New Roman" w:hAnsi="Times New Roman" w:cs="Times New Roman"/>
          <w:sz w:val="28"/>
          <w:szCs w:val="28"/>
        </w:rPr>
      </w:pPr>
    </w:p>
    <w:sectPr w:rsidR="002E3706" w:rsidRPr="00500F7C" w:rsidSect="00FB4668">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26EA9"/>
    <w:multiLevelType w:val="multilevel"/>
    <w:tmpl w:val="A95805F4"/>
    <w:lvl w:ilvl="0">
      <w:start w:val="3"/>
      <w:numFmt w:val="decimal"/>
      <w:lvlText w:val="%1."/>
      <w:lvlJc w:val="left"/>
      <w:pPr>
        <w:ind w:left="1080"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33870AD3"/>
    <w:multiLevelType w:val="multilevel"/>
    <w:tmpl w:val="88B64CB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67550694"/>
    <w:multiLevelType w:val="multilevel"/>
    <w:tmpl w:val="E19227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A46BF6"/>
    <w:multiLevelType w:val="multilevel"/>
    <w:tmpl w:val="1C02BFBC"/>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7C977377"/>
    <w:multiLevelType w:val="multilevel"/>
    <w:tmpl w:val="C7B04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E3706"/>
    <w:rsid w:val="002C5F15"/>
    <w:rsid w:val="002E3706"/>
    <w:rsid w:val="003524F7"/>
    <w:rsid w:val="00500F7C"/>
    <w:rsid w:val="00517472"/>
    <w:rsid w:val="006949BE"/>
    <w:rsid w:val="007E7CC1"/>
    <w:rsid w:val="00A02BC5"/>
    <w:rsid w:val="00B66860"/>
    <w:rsid w:val="00BF65C9"/>
    <w:rsid w:val="00C966D0"/>
    <w:rsid w:val="00D5288E"/>
    <w:rsid w:val="00FB4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7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706"/>
    <w:pPr>
      <w:ind w:left="720"/>
      <w:contextualSpacing/>
    </w:pPr>
    <w:rPr>
      <w:rFonts w:eastAsiaTheme="minorHAnsi"/>
      <w:lang w:eastAsia="en-US"/>
    </w:rPr>
  </w:style>
  <w:style w:type="table" w:styleId="a4">
    <w:name w:val="Table Grid"/>
    <w:basedOn w:val="a1"/>
    <w:uiPriority w:val="59"/>
    <w:rsid w:val="00FB4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174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747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2EFFD-344B-4E1A-88FA-BC9D5683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20</Pages>
  <Words>6315</Words>
  <Characters>36000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2022-05-05T11:21:00Z</cp:lastPrinted>
  <dcterms:created xsi:type="dcterms:W3CDTF">2022-05-05T09:16:00Z</dcterms:created>
  <dcterms:modified xsi:type="dcterms:W3CDTF">2022-05-05T11:22:00Z</dcterms:modified>
</cp:coreProperties>
</file>