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05" w:rsidRDefault="00DA7805" w:rsidP="00DA7805">
      <w:pPr>
        <w:ind w:firstLine="567"/>
        <w:jc w:val="both"/>
        <w:rPr>
          <w:sz w:val="28"/>
          <w:szCs w:val="28"/>
        </w:rPr>
      </w:pPr>
    </w:p>
    <w:p w:rsidR="00823AE5" w:rsidRDefault="00823AE5" w:rsidP="00DA7805">
      <w:pPr>
        <w:ind w:firstLine="567"/>
        <w:jc w:val="both"/>
        <w:rPr>
          <w:sz w:val="28"/>
          <w:szCs w:val="28"/>
        </w:rPr>
      </w:pPr>
    </w:p>
    <w:p w:rsidR="00823AE5" w:rsidRDefault="00823AE5" w:rsidP="00DA7805">
      <w:pPr>
        <w:ind w:firstLine="567"/>
        <w:jc w:val="both"/>
        <w:rPr>
          <w:sz w:val="28"/>
          <w:szCs w:val="28"/>
        </w:rPr>
      </w:pPr>
    </w:p>
    <w:p w:rsidR="00823AE5" w:rsidRDefault="00823AE5" w:rsidP="00823AE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4573" cy="8185709"/>
            <wp:effectExtent l="19050" t="0" r="8077" b="0"/>
            <wp:docPr id="1" name="Рисунок 1" descr="C:\Users\User\Рабочий стол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573" cy="818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05" w:rsidRDefault="00DA7805" w:rsidP="00DA7805">
      <w:pPr>
        <w:ind w:firstLine="567"/>
        <w:jc w:val="both"/>
        <w:rPr>
          <w:sz w:val="28"/>
          <w:szCs w:val="28"/>
        </w:rPr>
      </w:pPr>
    </w:p>
    <w:p w:rsidR="00DA7805" w:rsidRDefault="00DA7805" w:rsidP="00DA7805">
      <w:pPr>
        <w:ind w:firstLine="567"/>
        <w:jc w:val="both"/>
        <w:rPr>
          <w:sz w:val="28"/>
          <w:szCs w:val="28"/>
        </w:rPr>
      </w:pPr>
    </w:p>
    <w:p w:rsidR="00DA7805" w:rsidRPr="00D733DA" w:rsidRDefault="00DA7805" w:rsidP="00DA7805">
      <w:pPr>
        <w:ind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реквизиты документа, удостоверяющего личность родителя 9 законного представителя) ребенка;</w:t>
      </w:r>
    </w:p>
    <w:p w:rsidR="00DA7805" w:rsidRPr="00D733DA" w:rsidRDefault="00DA7805" w:rsidP="00DA7805">
      <w:pPr>
        <w:ind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реквизиты документа, подтверждающего установление опеки (при наличии);</w:t>
      </w:r>
    </w:p>
    <w:p w:rsidR="00DA7805" w:rsidRPr="00D733DA" w:rsidRDefault="00DA7805" w:rsidP="00DA7805">
      <w:pPr>
        <w:ind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lastRenderedPageBreak/>
        <w:t>- контактные телефоны родителей (законных представителей) ребенка;</w:t>
      </w:r>
    </w:p>
    <w:p w:rsidR="00DA7805" w:rsidRPr="00D733DA" w:rsidRDefault="00DA7805" w:rsidP="00DA7805">
      <w:pPr>
        <w:ind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A7805" w:rsidRPr="00D733DA" w:rsidRDefault="00DA7805" w:rsidP="00DA7805">
      <w:pPr>
        <w:ind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 xml:space="preserve">- о потребности в </w:t>
      </w:r>
      <w:proofErr w:type="gramStart"/>
      <w:r w:rsidRPr="00D733DA">
        <w:rPr>
          <w:sz w:val="28"/>
          <w:szCs w:val="28"/>
        </w:rPr>
        <w:t>обучении ребенка</w:t>
      </w:r>
      <w:proofErr w:type="gramEnd"/>
      <w:r w:rsidRPr="00D733DA">
        <w:rPr>
          <w:sz w:val="28"/>
          <w:szCs w:val="28"/>
        </w:rPr>
        <w:t xml:space="preserve"> по адаптивной образовательной программе дошкольного образования и (или) в создании специальных условий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наличии);</w:t>
      </w:r>
    </w:p>
    <w:p w:rsidR="00DA7805" w:rsidRPr="00D733DA" w:rsidRDefault="00DA7805" w:rsidP="00DA7805">
      <w:pPr>
        <w:ind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о направленности дошкольной группы;</w:t>
      </w:r>
    </w:p>
    <w:p w:rsidR="00DA7805" w:rsidRPr="00D733DA" w:rsidRDefault="00DA7805" w:rsidP="00DA7805">
      <w:pPr>
        <w:ind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о необходимом режиме пребывания ребенка;</w:t>
      </w:r>
    </w:p>
    <w:p w:rsidR="00DA7805" w:rsidRPr="00D733DA" w:rsidRDefault="00DA7805" w:rsidP="00DA7805">
      <w:pPr>
        <w:ind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о желаемой дате приема на обучение.</w:t>
      </w:r>
    </w:p>
    <w:p w:rsidR="00DA7805" w:rsidRPr="00D733DA" w:rsidRDefault="00DA7805" w:rsidP="00DA7805">
      <w:pPr>
        <w:ind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 xml:space="preserve">Примерная форма заявления размещается Учреждением на информационном стенде и на официальном сайте Учреждения в сети Интернет. </w:t>
      </w:r>
    </w:p>
    <w:p w:rsidR="00DA7805" w:rsidRPr="00A9772A" w:rsidRDefault="00DA7805" w:rsidP="00DA7805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A9772A">
        <w:rPr>
          <w:sz w:val="28"/>
          <w:szCs w:val="28"/>
        </w:rPr>
        <w:t>Для приема и зачисления в Учреждение родители (законные представители) детей в обязательном порядке предъявляют: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направление, выданное Управлением;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заявление на имя руководителя;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копию свидетельства о рождении ребенка;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медицинское заключение;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заключение ПМПК (для зачисления в группу комбинированной, компенсирующей или оздоровительной направленности);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копию документа, подтверждающий регистрацию ребенка по месту жительства или по месту пребывания на территории Правобережного района или документ, содержащий сведения о регистрации ребенка по месту жительства или по месту пребывания;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оригинал паспорта (документ удостоверяющий личность) одного из родителей (законных представителей).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D733DA">
        <w:rPr>
          <w:sz w:val="28"/>
          <w:szCs w:val="28"/>
        </w:rPr>
        <w:t>.Родители (законные представители) детей, являющихся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 же документ, подтверждающий право заявителя на пребывание в Российской Федерации. Иностранные граждане и лица без гражданства все документы предоставляются на русском языке или вместе с заверенным в установленном порядке переводом на русский язык.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D733DA">
        <w:rPr>
          <w:sz w:val="28"/>
          <w:szCs w:val="28"/>
        </w:rPr>
        <w:t>.Учреждение может осуществлять прием заявлений о зачислении ребенка в образовательное учреждение: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в формате электронного документа с использованием информационно – телекоммуникационных сетей общего пользования;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proofErr w:type="gramStart"/>
      <w:r w:rsidRPr="00D733DA">
        <w:rPr>
          <w:sz w:val="28"/>
          <w:szCs w:val="28"/>
        </w:rPr>
        <w:t>- в формате документа на бумажном носители.</w:t>
      </w:r>
      <w:proofErr w:type="gramEnd"/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В обоих случаях родители (законные представители) предъявляют оригинал документа удостоверяющих личность родителя (законного представителя) и ребенка.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D733DA">
        <w:rPr>
          <w:sz w:val="28"/>
          <w:szCs w:val="28"/>
        </w:rPr>
        <w:t xml:space="preserve">. Руководитель при приеме заявления в Учреждение обязан ознакомиться с документами, удостоверяющими личность заявителя, для установления </w:t>
      </w:r>
      <w:proofErr w:type="gramStart"/>
      <w:r w:rsidRPr="00D733DA">
        <w:rPr>
          <w:sz w:val="28"/>
          <w:szCs w:val="28"/>
        </w:rPr>
        <w:t>права осуществления полномочий законного представителя ребенка</w:t>
      </w:r>
      <w:proofErr w:type="gramEnd"/>
      <w:r w:rsidRPr="00D733DA">
        <w:rPr>
          <w:sz w:val="28"/>
          <w:szCs w:val="28"/>
        </w:rPr>
        <w:t>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D733DA">
        <w:rPr>
          <w:sz w:val="28"/>
          <w:szCs w:val="28"/>
        </w:rPr>
        <w:t xml:space="preserve">. Заявление о приеме в Учреждение и прилагаемые к нему документы, представленные родителям (законным представителям) детей,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</w:t>
      </w:r>
      <w:r w:rsidRPr="00D733DA">
        <w:rPr>
          <w:sz w:val="28"/>
          <w:szCs w:val="28"/>
        </w:rPr>
        <w:lastRenderedPageBreak/>
        <w:t>Учреждение. После регистрации заявлений родителям (законным представителям) детей выдается расписка в получении документа,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Учреждения, ответственного за прием документов.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D733DA">
        <w:rPr>
          <w:sz w:val="28"/>
          <w:szCs w:val="28"/>
        </w:rPr>
        <w:t xml:space="preserve">. Руководитель заключает договор об образовании по образовательным программам дошкольного образования с родителями (законными представителями) ребенка в 2 экземплярах с выдачей одного экземпляра договора родителям (законным представителям). Второй экземпляр хранится в личном деле воспитанника. 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D733DA">
        <w:rPr>
          <w:sz w:val="28"/>
          <w:szCs w:val="28"/>
        </w:rPr>
        <w:t>.  Руководитель Учреждения обязан ознакомить родителей (законных представителей) под роспись с Уставом Учреждения, лицензией на осуществление образовательной деятельности, с образовательными программами и другими локальными актами, регламентирующими организацию и осуществление образовательной деятельности, права и обязанности воспитанников.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D733DA">
        <w:rPr>
          <w:sz w:val="28"/>
          <w:szCs w:val="28"/>
        </w:rPr>
        <w:t xml:space="preserve">.  Факт ознакомления родителей (законных представителей) ребенка с указанными документами фиксируются в заявлении о зачислении ребенка в Учреждение, и заверяется подписью родителей (законных представителей) ребенка. Подписью родителей (законных представителей) ребенка фиксируется также согласие на обработку персональных данных своих и ребенка в соответствии с действующим законодательством. 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D733DA">
        <w:rPr>
          <w:sz w:val="28"/>
          <w:szCs w:val="28"/>
        </w:rPr>
        <w:t>.  Дети с ограниченными возможностями здоровья, дети – инвалиды принимаются в группы компенсирующей и комбинированной направленности только с согласия родителей на основании заключения ПМПК и при наличии соответствующих условий.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D733DA">
        <w:rPr>
          <w:sz w:val="28"/>
          <w:szCs w:val="28"/>
        </w:rPr>
        <w:t>. При приеме детей с ограниченными возможностями здоровья, детей – инвалидов Учреждение любого вида обязано обеспечить необходимые условия для пребывания этой категории детей с организацией коррекционной работы.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D733DA">
        <w:rPr>
          <w:sz w:val="28"/>
          <w:szCs w:val="28"/>
        </w:rPr>
        <w:t xml:space="preserve">.  </w:t>
      </w:r>
      <w:proofErr w:type="gramStart"/>
      <w:r w:rsidRPr="00D733DA">
        <w:rPr>
          <w:sz w:val="28"/>
          <w:szCs w:val="28"/>
        </w:rPr>
        <w:t>Обучение ребенка</w:t>
      </w:r>
      <w:proofErr w:type="gramEnd"/>
      <w:r w:rsidRPr="00D733DA">
        <w:rPr>
          <w:sz w:val="28"/>
          <w:szCs w:val="28"/>
        </w:rPr>
        <w:t xml:space="preserve"> по адаптированной образовательной программе дошкольного образования осуществляется только с согласия родителей (законных представителей). Согласие родителей (законных представителей) должно быть зафиксировано в заявлении о зачислении ребенка в Учреждении и заверено личной подписью.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D733DA">
        <w:rPr>
          <w:sz w:val="28"/>
          <w:szCs w:val="28"/>
        </w:rPr>
        <w:t xml:space="preserve">.  Основанием возникновения образовательных отношений является приказ о зачислении ребенка в Учреждение. Приказ о зачислении издает руководитель Учреждения в срок не позднее 3 рабочих дней после заключения договора. 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D733DA">
        <w:rPr>
          <w:sz w:val="28"/>
          <w:szCs w:val="28"/>
        </w:rPr>
        <w:t>. Руководитель оформляет на каждого ребенка, зачисленного в Учреждение личное дело, в котором хранятся копии документов, представленных при приеме документов в Учреждение.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2.1</w:t>
      </w:r>
      <w:r>
        <w:rPr>
          <w:sz w:val="28"/>
          <w:szCs w:val="28"/>
        </w:rPr>
        <w:t>9</w:t>
      </w:r>
      <w:r w:rsidRPr="00D733DA">
        <w:rPr>
          <w:sz w:val="28"/>
          <w:szCs w:val="28"/>
        </w:rPr>
        <w:t xml:space="preserve">. Личное дело ребенка хранится в Учреждении до окончания срока действия договора об образовании с родителями (законными представителями). 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D733DA">
        <w:rPr>
          <w:sz w:val="28"/>
          <w:szCs w:val="28"/>
        </w:rPr>
        <w:t>.Приказ о зачислении в образовательную организацию 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приказа, наименование возрастной группы, число детей, зачисленных в указанную возрастную группу, и предоставляются в Комиссию в электронном виде или заверенную копию на бумажном носителе в 2-дневный срок после издания.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lastRenderedPageBreak/>
        <w:t>2.2</w:t>
      </w:r>
      <w:r>
        <w:rPr>
          <w:sz w:val="28"/>
          <w:szCs w:val="28"/>
        </w:rPr>
        <w:t>1</w:t>
      </w:r>
      <w:r w:rsidRPr="00D733DA">
        <w:rPr>
          <w:sz w:val="28"/>
          <w:szCs w:val="28"/>
        </w:rPr>
        <w:t>. Родителям может быть отказано в приеме ребенка в Учреждение: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при непредставлении документов в соответствии с п. 2.5. настоящего Положения, или представление не полного пакета документов;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при наличии медицинских противопоказаний для посещения ребенка образовательного учреждения.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D733DA">
        <w:rPr>
          <w:sz w:val="28"/>
          <w:szCs w:val="28"/>
        </w:rPr>
        <w:t>. Руководитель обязан письменно информировать Управление об отказе в зачислении в Учреждение в соответствии с п. 2.20. в день принятия решения, неявке родителя (законного представителя) в Учреждение для подачи заявления и документов в срок действия направления в образовательное учреждение.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D733DA">
        <w:rPr>
          <w:sz w:val="28"/>
          <w:szCs w:val="28"/>
        </w:rPr>
        <w:t>. В Учреждении ведется Книга учета движения детей для регистрации сведений о воспитанниках и родителях (законных представителях) (далее – Книга движения). Книга движения должна быть пронумерована, прошита и заверена подписью руководителя и печатью учреждения.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D733DA">
        <w:rPr>
          <w:sz w:val="28"/>
          <w:szCs w:val="28"/>
        </w:rPr>
        <w:t>. Ежегодно, по состоянию на 1 июля руководитель Учреждения обязан подвести итоги по контингенту воспитанников и зафиксировать их в Книге движения за прошедший учебный год, с указанием количества воспитанников, выбывших в школу и по другим причинам.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D733DA">
        <w:rPr>
          <w:sz w:val="28"/>
          <w:szCs w:val="28"/>
        </w:rPr>
        <w:t xml:space="preserve">. Ежегодно на 1 сентября </w:t>
      </w:r>
      <w:proofErr w:type="spellStart"/>
      <w:r w:rsidRPr="00D733DA">
        <w:rPr>
          <w:sz w:val="28"/>
          <w:szCs w:val="28"/>
        </w:rPr>
        <w:t>руководительУчреждения</w:t>
      </w:r>
      <w:proofErr w:type="spellEnd"/>
      <w:r w:rsidRPr="00D733DA">
        <w:rPr>
          <w:sz w:val="28"/>
          <w:szCs w:val="28"/>
        </w:rPr>
        <w:t xml:space="preserve"> утверждает количественный состав воспитанников по возрастным группам на следующий учебный год. 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</w:p>
    <w:p w:rsidR="00DA7805" w:rsidRPr="00D733DA" w:rsidRDefault="00DA7805" w:rsidP="00DA7805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3DA">
        <w:rPr>
          <w:b/>
          <w:sz w:val="28"/>
          <w:szCs w:val="28"/>
        </w:rPr>
        <w:t>Сохранение места за воспитанником:</w:t>
      </w:r>
    </w:p>
    <w:p w:rsidR="00DA7805" w:rsidRPr="00D733DA" w:rsidRDefault="00DA7805" w:rsidP="00DA7805">
      <w:pPr>
        <w:ind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 xml:space="preserve">3.1. Место за ребенком, являющимся воспитанником Учреждения сохраняется на время: </w:t>
      </w:r>
    </w:p>
    <w:p w:rsidR="00DA7805" w:rsidRPr="00D733DA" w:rsidRDefault="00DA7805" w:rsidP="00DA7805">
      <w:pPr>
        <w:ind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болезни;</w:t>
      </w:r>
    </w:p>
    <w:p w:rsidR="00DA7805" w:rsidRPr="00D733DA" w:rsidRDefault="00DA7805" w:rsidP="00DA7805">
      <w:pPr>
        <w:ind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 xml:space="preserve">- пребывания в условиях карантина; </w:t>
      </w:r>
    </w:p>
    <w:p w:rsidR="00DA7805" w:rsidRPr="00D733DA" w:rsidRDefault="00DA7805" w:rsidP="00DA7805">
      <w:pPr>
        <w:ind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 xml:space="preserve">- прохождения </w:t>
      </w:r>
      <w:proofErr w:type="spellStart"/>
      <w:r w:rsidRPr="00D733DA">
        <w:rPr>
          <w:sz w:val="28"/>
          <w:szCs w:val="28"/>
        </w:rPr>
        <w:t>санаторно</w:t>
      </w:r>
      <w:proofErr w:type="spellEnd"/>
      <w:r w:rsidRPr="00D733DA">
        <w:rPr>
          <w:sz w:val="28"/>
          <w:szCs w:val="28"/>
        </w:rPr>
        <w:t xml:space="preserve"> – курортного лечения; </w:t>
      </w:r>
    </w:p>
    <w:p w:rsidR="00DA7805" w:rsidRPr="00D733DA" w:rsidRDefault="00DA7805" w:rsidP="00DA7805">
      <w:pPr>
        <w:ind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отпуска родителей (законных представителей) сроком не более 30 дней каждый при наличии (представлении) подтверждающих документов.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</w:p>
    <w:p w:rsidR="00DA7805" w:rsidRPr="00D733DA" w:rsidRDefault="00DA7805" w:rsidP="00DA7805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33DA">
        <w:rPr>
          <w:b/>
          <w:sz w:val="28"/>
          <w:szCs w:val="28"/>
        </w:rPr>
        <w:t xml:space="preserve">Порядок для перевода воспитанника  </w:t>
      </w:r>
    </w:p>
    <w:p w:rsidR="00DA7805" w:rsidRPr="00D733DA" w:rsidRDefault="00DA7805" w:rsidP="00DA7805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Перевод ребенка из Учреждения в другое образовательное учреждение осуществляется при получении свободного места в соответствии с Порядком комплектования муниципальных образовательных учреждений Правобережного района, реализующих основную образовательную программу дошкольного образования.</w:t>
      </w:r>
    </w:p>
    <w:p w:rsidR="00DA7805" w:rsidRPr="00D733DA" w:rsidRDefault="00DA7805" w:rsidP="00DA7805">
      <w:pPr>
        <w:pStyle w:val="a3"/>
        <w:ind w:left="0" w:firstLine="567"/>
        <w:jc w:val="center"/>
        <w:rPr>
          <w:b/>
          <w:sz w:val="28"/>
          <w:szCs w:val="28"/>
        </w:rPr>
      </w:pPr>
    </w:p>
    <w:p w:rsidR="00DA7805" w:rsidRPr="00D733DA" w:rsidRDefault="00DA7805" w:rsidP="00DA7805">
      <w:pPr>
        <w:pStyle w:val="a3"/>
        <w:ind w:left="0" w:firstLine="567"/>
        <w:jc w:val="center"/>
        <w:rPr>
          <w:b/>
          <w:sz w:val="28"/>
          <w:szCs w:val="28"/>
        </w:rPr>
      </w:pPr>
      <w:r w:rsidRPr="00D733DA">
        <w:rPr>
          <w:b/>
          <w:sz w:val="28"/>
          <w:szCs w:val="28"/>
        </w:rPr>
        <w:t xml:space="preserve">5. Порядок отчисление воспитанников 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 xml:space="preserve">5.1. Отчисление воспитанников из Учреждения осуществляется при расторжении договора об образовании между Учреждением и родителями (законными представителями). 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5.2. Договор с родителями может быть расторгнуть в следующих случаях: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по заявлению родителей (законных представителей);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по заявлению родителей (законных представителей) окончанию предоставления дошкольного образования и поступления в общеобразовательное учреждение;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- на основании медицинского заключения о состоянии здоровья ребенка, препятствующего его дальнейшему пребыванию в Учреждении.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lastRenderedPageBreak/>
        <w:t xml:space="preserve">5.3. Отчисление воспитанников из Учреждения оформляется приказом руководителя. 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 xml:space="preserve">5.4. Руководитель в 3-х </w:t>
      </w:r>
      <w:proofErr w:type="spellStart"/>
      <w:r w:rsidRPr="00D733DA">
        <w:rPr>
          <w:sz w:val="28"/>
          <w:szCs w:val="28"/>
        </w:rPr>
        <w:t>дневный</w:t>
      </w:r>
      <w:proofErr w:type="spellEnd"/>
      <w:r w:rsidRPr="00D733DA">
        <w:rPr>
          <w:sz w:val="28"/>
          <w:szCs w:val="28"/>
        </w:rPr>
        <w:t xml:space="preserve"> срок предоставляет в Управление приказ об отчислении воспитанников.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5.5. Отчисление воспитанников регистрируются в Книге движения не позднее 3 дней после расторжения договора об образовании с родителями (законными представлениями).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 xml:space="preserve">5.6. Права и обязанности воспитанников,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D733DA">
        <w:rPr>
          <w:sz w:val="28"/>
          <w:szCs w:val="28"/>
        </w:rPr>
        <w:t>с даты</w:t>
      </w:r>
      <w:proofErr w:type="gramEnd"/>
      <w:r w:rsidRPr="00D733DA">
        <w:rPr>
          <w:sz w:val="28"/>
          <w:szCs w:val="28"/>
        </w:rPr>
        <w:t xml:space="preserve"> его отчисления из учреждения. </w:t>
      </w:r>
    </w:p>
    <w:p w:rsidR="00DA7805" w:rsidRPr="00D733DA" w:rsidRDefault="00DA7805" w:rsidP="00DA7805">
      <w:pPr>
        <w:pStyle w:val="a3"/>
        <w:ind w:left="0" w:firstLine="567"/>
        <w:jc w:val="center"/>
        <w:rPr>
          <w:b/>
          <w:sz w:val="28"/>
          <w:szCs w:val="28"/>
        </w:rPr>
      </w:pPr>
      <w:r w:rsidRPr="00D733DA">
        <w:rPr>
          <w:b/>
          <w:sz w:val="28"/>
          <w:szCs w:val="28"/>
        </w:rPr>
        <w:t>6.Порядок урегулирования споров</w:t>
      </w:r>
    </w:p>
    <w:p w:rsidR="00DA7805" w:rsidRPr="00D733DA" w:rsidRDefault="00DA7805" w:rsidP="00DA7805">
      <w:pPr>
        <w:pStyle w:val="a3"/>
        <w:ind w:left="0" w:firstLine="567"/>
        <w:jc w:val="both"/>
        <w:rPr>
          <w:sz w:val="28"/>
          <w:szCs w:val="28"/>
        </w:rPr>
      </w:pPr>
      <w:r w:rsidRPr="00D733DA">
        <w:rPr>
          <w:sz w:val="28"/>
          <w:szCs w:val="28"/>
        </w:rPr>
        <w:t>6.1. Спорные вопросы, возникающие между родителями (законными представителями) воспитанников и администрацией Учреждения регулируются Управлением в порядке, предусмотренным действующим законодательством Российской Федерации.</w:t>
      </w:r>
    </w:p>
    <w:p w:rsidR="00DA7805" w:rsidRPr="00D733DA" w:rsidRDefault="00DA7805" w:rsidP="00DA7805">
      <w:pPr>
        <w:jc w:val="center"/>
        <w:rPr>
          <w:b/>
          <w:spacing w:val="2"/>
          <w:position w:val="2"/>
          <w:sz w:val="28"/>
          <w:szCs w:val="28"/>
        </w:rPr>
      </w:pPr>
    </w:p>
    <w:p w:rsidR="00DA7805" w:rsidRPr="00D733DA" w:rsidRDefault="00DA7805" w:rsidP="00DA7805">
      <w:pPr>
        <w:jc w:val="center"/>
        <w:rPr>
          <w:b/>
          <w:spacing w:val="2"/>
          <w:position w:val="2"/>
          <w:sz w:val="28"/>
          <w:szCs w:val="28"/>
        </w:rPr>
      </w:pPr>
      <w:r w:rsidRPr="00D733DA">
        <w:rPr>
          <w:b/>
          <w:spacing w:val="2"/>
          <w:position w:val="2"/>
          <w:sz w:val="28"/>
          <w:szCs w:val="28"/>
        </w:rPr>
        <w:t>7. Заключительное положение</w:t>
      </w:r>
    </w:p>
    <w:p w:rsidR="00DA7805" w:rsidRPr="00D733DA" w:rsidRDefault="00DA7805" w:rsidP="00DA7805">
      <w:pPr>
        <w:ind w:firstLine="567"/>
        <w:jc w:val="both"/>
        <w:rPr>
          <w:spacing w:val="2"/>
          <w:position w:val="2"/>
          <w:sz w:val="28"/>
          <w:szCs w:val="28"/>
        </w:rPr>
      </w:pPr>
      <w:r w:rsidRPr="00D733DA">
        <w:rPr>
          <w:spacing w:val="2"/>
          <w:position w:val="2"/>
          <w:sz w:val="28"/>
          <w:szCs w:val="28"/>
        </w:rPr>
        <w:t xml:space="preserve">7.1. </w:t>
      </w:r>
      <w:proofErr w:type="spellStart"/>
      <w:r w:rsidRPr="00D733DA">
        <w:rPr>
          <w:spacing w:val="2"/>
          <w:position w:val="2"/>
          <w:sz w:val="28"/>
          <w:szCs w:val="28"/>
        </w:rPr>
        <w:t>НастоящиеПоложениеявляется</w:t>
      </w:r>
      <w:proofErr w:type="spellEnd"/>
      <w:r w:rsidRPr="00D733DA">
        <w:rPr>
          <w:spacing w:val="2"/>
          <w:position w:val="2"/>
          <w:sz w:val="28"/>
          <w:szCs w:val="28"/>
        </w:rPr>
        <w:t xml:space="preserve"> нормативным локальным актом Учреждения, согласовывается с Советом учреждения и утверждается приказом </w:t>
      </w:r>
      <w:proofErr w:type="gramStart"/>
      <w:r w:rsidRPr="00D733DA">
        <w:rPr>
          <w:spacing w:val="2"/>
          <w:position w:val="2"/>
          <w:sz w:val="28"/>
          <w:szCs w:val="28"/>
        </w:rPr>
        <w:t>заведующего Учреждения</w:t>
      </w:r>
      <w:proofErr w:type="gramEnd"/>
      <w:r w:rsidRPr="00D733DA">
        <w:rPr>
          <w:spacing w:val="2"/>
          <w:position w:val="2"/>
          <w:sz w:val="28"/>
          <w:szCs w:val="28"/>
        </w:rPr>
        <w:t>.</w:t>
      </w:r>
    </w:p>
    <w:p w:rsidR="00DA7805" w:rsidRPr="00D733DA" w:rsidRDefault="00DA7805" w:rsidP="00DA7805">
      <w:pPr>
        <w:ind w:firstLine="567"/>
        <w:jc w:val="both"/>
        <w:rPr>
          <w:spacing w:val="2"/>
          <w:position w:val="2"/>
          <w:sz w:val="28"/>
          <w:szCs w:val="28"/>
        </w:rPr>
      </w:pPr>
      <w:r w:rsidRPr="00D733DA">
        <w:rPr>
          <w:spacing w:val="2"/>
          <w:position w:val="2"/>
          <w:sz w:val="28"/>
          <w:szCs w:val="28"/>
        </w:rPr>
        <w:t>7.2. Все изменения и дополнения, вносимые в Положение, оформляются в письменной форме в соответствии с законодательством Российской Федерации.</w:t>
      </w:r>
    </w:p>
    <w:p w:rsidR="00DA7805" w:rsidRPr="00D733DA" w:rsidRDefault="00DA7805" w:rsidP="00DA7805">
      <w:pPr>
        <w:ind w:firstLine="567"/>
        <w:jc w:val="both"/>
        <w:rPr>
          <w:spacing w:val="2"/>
          <w:position w:val="2"/>
          <w:sz w:val="28"/>
          <w:szCs w:val="28"/>
        </w:rPr>
      </w:pPr>
      <w:r w:rsidRPr="00D733DA">
        <w:rPr>
          <w:spacing w:val="2"/>
          <w:position w:val="2"/>
          <w:sz w:val="28"/>
          <w:szCs w:val="28"/>
        </w:rPr>
        <w:t xml:space="preserve">7.3. Положение принимается на неопределенный срок. Изменения и дополнения к Положению, принимаются в </w:t>
      </w:r>
      <w:proofErr w:type="gramStart"/>
      <w:r w:rsidRPr="00D733DA">
        <w:rPr>
          <w:spacing w:val="2"/>
          <w:position w:val="2"/>
          <w:sz w:val="28"/>
          <w:szCs w:val="28"/>
        </w:rPr>
        <w:t>порядке</w:t>
      </w:r>
      <w:proofErr w:type="gramEnd"/>
      <w:r w:rsidRPr="00D733DA">
        <w:rPr>
          <w:spacing w:val="2"/>
          <w:position w:val="2"/>
          <w:sz w:val="28"/>
          <w:szCs w:val="28"/>
        </w:rPr>
        <w:t xml:space="preserve"> предусмотренном п. 8.1.настоящего Положения.</w:t>
      </w:r>
    </w:p>
    <w:p w:rsidR="00DA7805" w:rsidRPr="00D733DA" w:rsidRDefault="00DA7805" w:rsidP="00DA7805">
      <w:pPr>
        <w:ind w:firstLine="567"/>
        <w:jc w:val="both"/>
        <w:rPr>
          <w:spacing w:val="2"/>
          <w:position w:val="2"/>
          <w:sz w:val="28"/>
          <w:szCs w:val="28"/>
        </w:rPr>
      </w:pPr>
      <w:r w:rsidRPr="00D733DA">
        <w:rPr>
          <w:spacing w:val="2"/>
          <w:position w:val="2"/>
          <w:sz w:val="28"/>
          <w:szCs w:val="28"/>
        </w:rPr>
        <w:t>7.4. После принятия данного Положения (или изменение и дополнение отдельных пунктов и разделов) в новой редакции предыдущая редакция автоматически утрачивает силу.</w:t>
      </w:r>
    </w:p>
    <w:p w:rsidR="00DA7805" w:rsidRPr="00D733DA" w:rsidRDefault="00DA7805" w:rsidP="00DA7805">
      <w:pPr>
        <w:ind w:firstLine="567"/>
        <w:jc w:val="both"/>
        <w:rPr>
          <w:spacing w:val="2"/>
          <w:position w:val="2"/>
          <w:sz w:val="28"/>
          <w:szCs w:val="28"/>
        </w:rPr>
      </w:pPr>
    </w:p>
    <w:p w:rsidR="00DA7805" w:rsidRPr="00D733DA" w:rsidRDefault="00DA7805" w:rsidP="00DA7805">
      <w:pPr>
        <w:ind w:firstLine="567"/>
        <w:jc w:val="both"/>
        <w:rPr>
          <w:spacing w:val="2"/>
          <w:position w:val="2"/>
          <w:sz w:val="28"/>
          <w:szCs w:val="28"/>
        </w:rPr>
      </w:pPr>
    </w:p>
    <w:p w:rsidR="00DA7805" w:rsidRPr="00D733DA" w:rsidRDefault="00DA7805" w:rsidP="00DA7805">
      <w:pPr>
        <w:ind w:firstLine="567"/>
        <w:jc w:val="both"/>
        <w:rPr>
          <w:spacing w:val="2"/>
          <w:position w:val="2"/>
          <w:sz w:val="28"/>
          <w:szCs w:val="28"/>
        </w:rPr>
      </w:pPr>
    </w:p>
    <w:p w:rsidR="00DA7805" w:rsidRPr="00D733DA" w:rsidRDefault="00DA7805" w:rsidP="00DA7805">
      <w:pPr>
        <w:tabs>
          <w:tab w:val="left" w:pos="3795"/>
        </w:tabs>
        <w:ind w:firstLine="567"/>
        <w:jc w:val="both"/>
        <w:rPr>
          <w:spacing w:val="2"/>
          <w:position w:val="2"/>
          <w:sz w:val="22"/>
          <w:szCs w:val="22"/>
        </w:rPr>
      </w:pPr>
      <w:r>
        <w:rPr>
          <w:spacing w:val="2"/>
          <w:position w:val="2"/>
          <w:sz w:val="28"/>
          <w:szCs w:val="28"/>
        </w:rPr>
        <w:tab/>
      </w:r>
    </w:p>
    <w:p w:rsidR="00DA7805" w:rsidRPr="00D733DA" w:rsidRDefault="00DA7805" w:rsidP="00DA7805">
      <w:pPr>
        <w:ind w:firstLine="567"/>
        <w:jc w:val="right"/>
        <w:rPr>
          <w:spacing w:val="2"/>
          <w:position w:val="2"/>
          <w:sz w:val="22"/>
          <w:szCs w:val="22"/>
        </w:rPr>
      </w:pPr>
      <w:r w:rsidRPr="00D733DA">
        <w:rPr>
          <w:spacing w:val="2"/>
          <w:position w:val="2"/>
          <w:sz w:val="22"/>
          <w:szCs w:val="22"/>
        </w:rPr>
        <w:t xml:space="preserve">Приложение 1 </w:t>
      </w:r>
    </w:p>
    <w:p w:rsidR="00DA7805" w:rsidRPr="00D733DA" w:rsidRDefault="00DA7805" w:rsidP="00DA7805">
      <w:pPr>
        <w:ind w:firstLine="567"/>
        <w:jc w:val="right"/>
        <w:rPr>
          <w:spacing w:val="2"/>
          <w:position w:val="2"/>
          <w:sz w:val="22"/>
          <w:szCs w:val="22"/>
        </w:rPr>
      </w:pPr>
      <w:r w:rsidRPr="00D733DA">
        <w:rPr>
          <w:spacing w:val="2"/>
          <w:position w:val="2"/>
          <w:sz w:val="22"/>
          <w:szCs w:val="22"/>
        </w:rPr>
        <w:t xml:space="preserve">к Положению о порядке приема, </w:t>
      </w:r>
    </w:p>
    <w:p w:rsidR="00DA7805" w:rsidRPr="00D733DA" w:rsidRDefault="00DA7805" w:rsidP="00DA7805">
      <w:pPr>
        <w:ind w:firstLine="567"/>
        <w:jc w:val="right"/>
        <w:rPr>
          <w:spacing w:val="2"/>
          <w:position w:val="2"/>
          <w:sz w:val="22"/>
          <w:szCs w:val="22"/>
        </w:rPr>
      </w:pPr>
      <w:r w:rsidRPr="00D733DA">
        <w:rPr>
          <w:spacing w:val="2"/>
          <w:position w:val="2"/>
          <w:sz w:val="22"/>
          <w:szCs w:val="22"/>
        </w:rPr>
        <w:t xml:space="preserve">отчисления и перевода воспитанников </w:t>
      </w:r>
    </w:p>
    <w:p w:rsidR="00DA7805" w:rsidRPr="00D733DA" w:rsidRDefault="00DA7805" w:rsidP="00DA7805">
      <w:pPr>
        <w:ind w:firstLine="567"/>
        <w:jc w:val="right"/>
        <w:rPr>
          <w:spacing w:val="2"/>
          <w:position w:val="2"/>
          <w:sz w:val="22"/>
          <w:szCs w:val="22"/>
        </w:rPr>
      </w:pPr>
      <w:r w:rsidRPr="00D733DA">
        <w:rPr>
          <w:spacing w:val="2"/>
          <w:position w:val="2"/>
          <w:sz w:val="22"/>
          <w:szCs w:val="22"/>
        </w:rPr>
        <w:t xml:space="preserve">муниципального бюджетного </w:t>
      </w:r>
    </w:p>
    <w:p w:rsidR="00DA7805" w:rsidRPr="00D733DA" w:rsidRDefault="00DA7805" w:rsidP="00DA7805">
      <w:pPr>
        <w:ind w:firstLine="567"/>
        <w:jc w:val="right"/>
        <w:rPr>
          <w:spacing w:val="2"/>
          <w:position w:val="2"/>
          <w:sz w:val="22"/>
          <w:szCs w:val="22"/>
        </w:rPr>
      </w:pPr>
      <w:r w:rsidRPr="00D733DA">
        <w:rPr>
          <w:spacing w:val="2"/>
          <w:position w:val="2"/>
          <w:sz w:val="22"/>
          <w:szCs w:val="22"/>
        </w:rPr>
        <w:t>дошкольного образовательного учреждения</w:t>
      </w:r>
    </w:p>
    <w:p w:rsidR="00DA7805" w:rsidRPr="00D733DA" w:rsidRDefault="00DA7805" w:rsidP="00DA7805">
      <w:pPr>
        <w:ind w:firstLine="567"/>
        <w:jc w:val="right"/>
        <w:rPr>
          <w:spacing w:val="2"/>
          <w:position w:val="2"/>
          <w:sz w:val="22"/>
          <w:szCs w:val="22"/>
        </w:rPr>
      </w:pPr>
      <w:r w:rsidRPr="00D733DA">
        <w:rPr>
          <w:spacing w:val="2"/>
          <w:position w:val="2"/>
          <w:sz w:val="22"/>
          <w:szCs w:val="22"/>
        </w:rPr>
        <w:t xml:space="preserve">«Детский сад </w:t>
      </w:r>
      <w:r>
        <w:rPr>
          <w:spacing w:val="2"/>
          <w:position w:val="2"/>
          <w:sz w:val="22"/>
          <w:szCs w:val="22"/>
        </w:rPr>
        <w:t xml:space="preserve">с. </w:t>
      </w:r>
      <w:proofErr w:type="spellStart"/>
      <w:r>
        <w:rPr>
          <w:spacing w:val="2"/>
          <w:position w:val="2"/>
          <w:sz w:val="22"/>
          <w:szCs w:val="22"/>
        </w:rPr>
        <w:t>Ольгинское</w:t>
      </w:r>
      <w:proofErr w:type="spellEnd"/>
      <w:r w:rsidRPr="00D733DA">
        <w:rPr>
          <w:spacing w:val="2"/>
          <w:position w:val="2"/>
          <w:sz w:val="22"/>
          <w:szCs w:val="22"/>
        </w:rPr>
        <w:t xml:space="preserve">» Правобережного района </w:t>
      </w:r>
    </w:p>
    <w:p w:rsidR="00DA7805" w:rsidRPr="00D733DA" w:rsidRDefault="00DA7805" w:rsidP="00DA7805">
      <w:pPr>
        <w:ind w:firstLine="567"/>
        <w:jc w:val="right"/>
        <w:rPr>
          <w:spacing w:val="2"/>
          <w:position w:val="2"/>
          <w:sz w:val="20"/>
          <w:szCs w:val="20"/>
        </w:rPr>
      </w:pPr>
      <w:r w:rsidRPr="00D733DA">
        <w:rPr>
          <w:spacing w:val="2"/>
          <w:position w:val="2"/>
          <w:sz w:val="22"/>
          <w:szCs w:val="22"/>
        </w:rPr>
        <w:t>Республики Северная Осетия – Алания</w:t>
      </w:r>
    </w:p>
    <w:p w:rsidR="00DA7805" w:rsidRPr="00D733DA" w:rsidRDefault="00DA7805" w:rsidP="00DA7805">
      <w:pPr>
        <w:ind w:firstLine="567"/>
        <w:jc w:val="right"/>
        <w:rPr>
          <w:spacing w:val="2"/>
          <w:position w:val="2"/>
          <w:sz w:val="20"/>
          <w:szCs w:val="20"/>
        </w:rPr>
      </w:pPr>
    </w:p>
    <w:p w:rsidR="00DA7805" w:rsidRPr="00D733DA" w:rsidRDefault="00DA7805" w:rsidP="00DA7805">
      <w:pPr>
        <w:ind w:firstLine="567"/>
        <w:jc w:val="right"/>
        <w:rPr>
          <w:spacing w:val="2"/>
          <w:position w:val="2"/>
          <w:sz w:val="20"/>
          <w:szCs w:val="20"/>
        </w:rPr>
      </w:pPr>
    </w:p>
    <w:p w:rsidR="00DA7805" w:rsidRPr="00D733DA" w:rsidRDefault="00DA7805" w:rsidP="00DA7805">
      <w:pPr>
        <w:ind w:firstLine="567"/>
        <w:jc w:val="center"/>
        <w:rPr>
          <w:b/>
          <w:spacing w:val="2"/>
          <w:position w:val="2"/>
          <w:sz w:val="28"/>
          <w:szCs w:val="28"/>
        </w:rPr>
      </w:pPr>
      <w:r w:rsidRPr="00D733DA">
        <w:rPr>
          <w:b/>
          <w:spacing w:val="2"/>
          <w:position w:val="2"/>
          <w:sz w:val="28"/>
          <w:szCs w:val="28"/>
        </w:rPr>
        <w:t xml:space="preserve">Перечень категорий граждан, имеющих право на льготный порядок зачисления </w:t>
      </w:r>
    </w:p>
    <w:p w:rsidR="00DA7805" w:rsidRPr="00D733DA" w:rsidRDefault="00DA7805" w:rsidP="00DA7805">
      <w:pPr>
        <w:ind w:firstLine="567"/>
        <w:jc w:val="center"/>
        <w:rPr>
          <w:b/>
          <w:spacing w:val="2"/>
          <w:position w:val="2"/>
          <w:sz w:val="28"/>
          <w:szCs w:val="28"/>
        </w:rPr>
      </w:pPr>
      <w:r w:rsidRPr="00D733DA">
        <w:rPr>
          <w:b/>
          <w:spacing w:val="2"/>
          <w:position w:val="2"/>
          <w:sz w:val="28"/>
          <w:szCs w:val="28"/>
        </w:rPr>
        <w:t xml:space="preserve">в </w:t>
      </w:r>
      <w:proofErr w:type="spellStart"/>
      <w:r w:rsidRPr="00D733DA">
        <w:rPr>
          <w:b/>
          <w:spacing w:val="2"/>
          <w:position w:val="2"/>
          <w:sz w:val="28"/>
          <w:szCs w:val="28"/>
        </w:rPr>
        <w:t>муниципальноебюджетное</w:t>
      </w:r>
      <w:proofErr w:type="spellEnd"/>
      <w:r w:rsidRPr="00D733DA">
        <w:rPr>
          <w:b/>
          <w:spacing w:val="2"/>
          <w:position w:val="2"/>
          <w:sz w:val="28"/>
          <w:szCs w:val="28"/>
        </w:rPr>
        <w:t xml:space="preserve"> дошкольное образовательное учреждение «Детский сад </w:t>
      </w:r>
      <w:proofErr w:type="spellStart"/>
      <w:r>
        <w:rPr>
          <w:b/>
          <w:spacing w:val="2"/>
          <w:position w:val="2"/>
          <w:sz w:val="28"/>
          <w:szCs w:val="28"/>
        </w:rPr>
        <w:t>С.Ольгинское</w:t>
      </w:r>
      <w:proofErr w:type="spellEnd"/>
      <w:r w:rsidRPr="00D733DA">
        <w:rPr>
          <w:b/>
          <w:spacing w:val="2"/>
          <w:position w:val="2"/>
          <w:sz w:val="28"/>
          <w:szCs w:val="28"/>
        </w:rPr>
        <w:t>» Правобережного района Республики Северная Осетия – Алания.</w:t>
      </w:r>
    </w:p>
    <w:p w:rsidR="00DA7805" w:rsidRPr="00D733DA" w:rsidRDefault="00DA7805" w:rsidP="00DA7805">
      <w:pPr>
        <w:ind w:firstLine="567"/>
        <w:jc w:val="center"/>
        <w:rPr>
          <w:spacing w:val="2"/>
          <w:position w:val="2"/>
          <w:sz w:val="28"/>
          <w:szCs w:val="28"/>
        </w:rPr>
      </w:pPr>
    </w:p>
    <w:p w:rsidR="00DA7805" w:rsidRPr="00D733DA" w:rsidRDefault="00DA7805" w:rsidP="00DA7805">
      <w:pPr>
        <w:ind w:firstLine="567"/>
        <w:jc w:val="both"/>
        <w:rPr>
          <w:b/>
          <w:spacing w:val="2"/>
          <w:position w:val="2"/>
          <w:sz w:val="28"/>
          <w:szCs w:val="28"/>
        </w:rPr>
      </w:pPr>
      <w:r w:rsidRPr="00D733DA">
        <w:rPr>
          <w:b/>
          <w:spacing w:val="2"/>
          <w:position w:val="2"/>
          <w:sz w:val="28"/>
          <w:szCs w:val="28"/>
        </w:rPr>
        <w:t>Право на внеочередное зачисление имеют:</w:t>
      </w:r>
    </w:p>
    <w:p w:rsidR="00DA7805" w:rsidRPr="00D733DA" w:rsidRDefault="00DA7805" w:rsidP="00DA7805">
      <w:pPr>
        <w:ind w:firstLine="567"/>
        <w:jc w:val="both"/>
        <w:rPr>
          <w:spacing w:val="2"/>
          <w:position w:val="2"/>
          <w:sz w:val="28"/>
          <w:szCs w:val="28"/>
        </w:rPr>
      </w:pPr>
      <w:r w:rsidRPr="00D733DA">
        <w:rPr>
          <w:spacing w:val="2"/>
          <w:position w:val="2"/>
          <w:sz w:val="28"/>
          <w:szCs w:val="28"/>
        </w:rPr>
        <w:t xml:space="preserve">дети прокуроров; дети судей; дети сотрудников Следственного комитета Российской </w:t>
      </w:r>
      <w:proofErr w:type="spellStart"/>
      <w:r w:rsidRPr="00D733DA">
        <w:rPr>
          <w:spacing w:val="2"/>
          <w:position w:val="2"/>
          <w:sz w:val="28"/>
          <w:szCs w:val="28"/>
        </w:rPr>
        <w:t>Федерации</w:t>
      </w:r>
      <w:proofErr w:type="gramStart"/>
      <w:r w:rsidRPr="00D733DA">
        <w:rPr>
          <w:spacing w:val="2"/>
          <w:position w:val="2"/>
          <w:sz w:val="28"/>
          <w:szCs w:val="28"/>
        </w:rPr>
        <w:t>;д</w:t>
      </w:r>
      <w:proofErr w:type="gramEnd"/>
      <w:r w:rsidRPr="00D733DA">
        <w:rPr>
          <w:spacing w:val="2"/>
          <w:position w:val="2"/>
          <w:sz w:val="28"/>
          <w:szCs w:val="28"/>
        </w:rPr>
        <w:t>ети</w:t>
      </w:r>
      <w:proofErr w:type="spellEnd"/>
      <w:r w:rsidRPr="00D733DA">
        <w:rPr>
          <w:spacing w:val="2"/>
          <w:position w:val="2"/>
          <w:sz w:val="28"/>
          <w:szCs w:val="28"/>
        </w:rPr>
        <w:t xml:space="preserve"> (граждан) или дети, пострадавших(</w:t>
      </w:r>
      <w:proofErr w:type="spellStart"/>
      <w:r w:rsidRPr="00D733DA">
        <w:rPr>
          <w:spacing w:val="2"/>
          <w:position w:val="2"/>
          <w:sz w:val="28"/>
          <w:szCs w:val="28"/>
        </w:rPr>
        <w:t>ие</w:t>
      </w:r>
      <w:proofErr w:type="spellEnd"/>
      <w:r w:rsidRPr="00D733DA">
        <w:rPr>
          <w:spacing w:val="2"/>
          <w:position w:val="2"/>
          <w:sz w:val="28"/>
          <w:szCs w:val="28"/>
        </w:rPr>
        <w:t xml:space="preserve">) во время террористических актов, совершенных на территории Российской Федерации; дети </w:t>
      </w:r>
      <w:r w:rsidRPr="00D733DA">
        <w:rPr>
          <w:spacing w:val="2"/>
          <w:position w:val="2"/>
          <w:sz w:val="28"/>
          <w:szCs w:val="28"/>
        </w:rPr>
        <w:lastRenderedPageBreak/>
        <w:t>граждан, подвергшихся радиации вследствие катастрофы на Чернобыльской АЭС; дети сотрудников органов Федеральной службы по контролю за оборотом наркотиков; дети военнослужащих, уволенных с военной службы; дети граждан из подразделений особого риска; иные категории граждан, которым законодательством Российской Федерации представлено право внеочередного получения мест в дошкольных образовательных учреждениях.</w:t>
      </w:r>
    </w:p>
    <w:p w:rsidR="00DA7805" w:rsidRPr="00D733DA" w:rsidRDefault="00DA7805" w:rsidP="00DA7805">
      <w:pPr>
        <w:ind w:firstLine="567"/>
        <w:jc w:val="both"/>
        <w:rPr>
          <w:b/>
          <w:spacing w:val="2"/>
          <w:position w:val="2"/>
          <w:sz w:val="28"/>
          <w:szCs w:val="28"/>
        </w:rPr>
      </w:pPr>
      <w:r w:rsidRPr="00D733DA">
        <w:rPr>
          <w:b/>
          <w:spacing w:val="2"/>
          <w:position w:val="2"/>
          <w:sz w:val="28"/>
          <w:szCs w:val="28"/>
        </w:rPr>
        <w:t xml:space="preserve">Право </w:t>
      </w:r>
      <w:proofErr w:type="gramStart"/>
      <w:r w:rsidRPr="00D733DA">
        <w:rPr>
          <w:b/>
          <w:spacing w:val="2"/>
          <w:position w:val="2"/>
          <w:sz w:val="28"/>
          <w:szCs w:val="28"/>
        </w:rPr>
        <w:t>первоочередного</w:t>
      </w:r>
      <w:proofErr w:type="gramEnd"/>
      <w:r w:rsidRPr="00D733DA">
        <w:rPr>
          <w:b/>
          <w:spacing w:val="2"/>
          <w:position w:val="2"/>
          <w:sz w:val="28"/>
          <w:szCs w:val="28"/>
        </w:rPr>
        <w:t xml:space="preserve"> зачисление имеют:</w:t>
      </w:r>
    </w:p>
    <w:p w:rsidR="00DA7805" w:rsidRPr="00D733DA" w:rsidRDefault="00DA7805" w:rsidP="00DA7805">
      <w:pPr>
        <w:ind w:firstLine="567"/>
        <w:jc w:val="both"/>
        <w:rPr>
          <w:sz w:val="28"/>
          <w:szCs w:val="28"/>
        </w:rPr>
      </w:pPr>
      <w:r w:rsidRPr="00D733DA">
        <w:rPr>
          <w:spacing w:val="2"/>
          <w:position w:val="2"/>
          <w:sz w:val="28"/>
          <w:szCs w:val="28"/>
        </w:rPr>
        <w:t>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Российской Федерации, умерших в течени</w:t>
      </w:r>
      <w:proofErr w:type="gramStart"/>
      <w:r w:rsidRPr="00D733DA">
        <w:rPr>
          <w:spacing w:val="2"/>
          <w:position w:val="2"/>
          <w:sz w:val="28"/>
          <w:szCs w:val="28"/>
        </w:rPr>
        <w:t>и</w:t>
      </w:r>
      <w:proofErr w:type="gramEnd"/>
      <w:r w:rsidRPr="00D733DA">
        <w:rPr>
          <w:spacing w:val="2"/>
          <w:position w:val="2"/>
          <w:sz w:val="28"/>
          <w:szCs w:val="28"/>
        </w:rPr>
        <w:t xml:space="preserve">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на иждивении перечисленных категорий лиц; </w:t>
      </w:r>
      <w:proofErr w:type="gramStart"/>
      <w:r w:rsidRPr="00D733DA">
        <w:rPr>
          <w:spacing w:val="2"/>
          <w:position w:val="2"/>
          <w:sz w:val="28"/>
          <w:szCs w:val="28"/>
        </w:rPr>
        <w:t>дети сотрудников органов внутренних дел, не являющихся сотрудниками полиции; дети военнослужащих по месту жительства их семей; дети многодетных семей; дети-инвалиды и дети, один из родителей которых является инвалидом; дети-сироты и дети, оставшиеся без попечения родителей; иные категории граждан, которым законодательством Российской Федерации представлено право первоочередного получения мест в дошкольных образовательных учреждениях.</w:t>
      </w:r>
      <w:proofErr w:type="gramEnd"/>
    </w:p>
    <w:p w:rsidR="00B449D2" w:rsidRDefault="00B449D2"/>
    <w:sectPr w:rsidR="00B449D2" w:rsidSect="00823AE5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E7467"/>
    <w:multiLevelType w:val="multilevel"/>
    <w:tmpl w:val="A9B889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4005485"/>
    <w:multiLevelType w:val="multilevel"/>
    <w:tmpl w:val="7EB66D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805"/>
    <w:rsid w:val="00823AE5"/>
    <w:rsid w:val="00B449D2"/>
    <w:rsid w:val="00DA7805"/>
    <w:rsid w:val="00F1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A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A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1889</Words>
  <Characters>10773</Characters>
  <Application>Microsoft Office Word</Application>
  <DocSecurity>0</DocSecurity>
  <Lines>89</Lines>
  <Paragraphs>25</Paragraphs>
  <ScaleCrop>false</ScaleCrop>
  <Company>Microsoft</Company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2021-07-08T09:52:00Z</dcterms:created>
  <dcterms:modified xsi:type="dcterms:W3CDTF">2022-05-05T12:18:00Z</dcterms:modified>
</cp:coreProperties>
</file>