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B" w:rsidRDefault="000D1FD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Лариса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FDF" w:rsidRDefault="000D1FDF"/>
    <w:p w:rsidR="000D1FDF" w:rsidRDefault="000D1FDF"/>
    <w:p w:rsidR="000D1FDF" w:rsidRDefault="000D1FDF"/>
    <w:p w:rsidR="000D1FDF" w:rsidRDefault="000D1FDF" w:rsidP="000D1FD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  <w:lastRenderedPageBreak/>
        <w:t>Семейное чтение как источник формирования интереса к книге и духовного обогащения семьи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«Если в доме много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если они являются предметом уважения и любви, и вокруг себя малыш видит читающих, а то и слышит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вслух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любовь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печатному слову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конечно, у него возникнет, и будет расти».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Сегодня, в мир современных цифровых технологий,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книг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среди подрастающего поколения стало "немодно". И эта проблема, проблема не читающей молодёжи 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(подростки, молодые родители)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не просто актуальна, она архиактуальна. Сейчас мы видим наших детей отдающее всё свободное время "чудесам техники" мы задаё</w:t>
      </w: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себе вопрос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"Что делать? Как побудить читать подростков?" Но чтобы побудить ребёнка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прежде всего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ему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необходимо с раннего детства привить любовь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Как это сделать? Прежде всего, нам, педагогам необходимо донести и объяснить молодым родителям, какое значение в жизни ребёнка имеет любовь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любовь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 книг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Важно понимать, что если ребёнок с пелёнок, с молоком матери не перенял от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уважительное отношение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то вряд ли он будет читающим подростком, любящим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Ведь это ценное качество – любовь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начинает закладываться в душу ребенка с раннего детства, с его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Если родителям удалось сделать это, значит, они одарили свое дитя самым дорогим, самым драгоценным в его жизни подарком, способным сделать его очень богатым. Но как быть тем, кому не удалось этого добиться? Как привить своему чаду любовь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когда вокруг масса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интересного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когда мультики, фильмы, всевозможные развлечения, игры - в том числе и компьютерные – порой, затмевают куда более важные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духовно-нравственные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культурные ценности, не оставляя времени ценным и полезным вещам? Прежде чем ответить на этот вопрос, хочу вспомнить замечательные строчки из поэмы 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«Читающая мама»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 быть, у тебя и много богатств,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Скрытых в ящиках и сундуках,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богаче меня ты никогда не станешь,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Ибо у меня - читающая мама.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Важная роль в воспитании молодого поколения,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 него системы нравственных ценностей и ориентиров принадлежит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Исходя из традиционных методов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воспитания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родители, как и педагоги, учат, прежде всего, своим собственным примером, а уж потом наставлениями.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Если в раннем детстве малышам не столько читают, сколько рассказывают наизусть, то примерно с 3-4 лет начинается такое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 которому все привыкли. В XIX - начале XX века 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интеллигентных семьях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была замечательная традиция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когда дети слушали взрослые произведения 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чтении старших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Еще А. С. Пушкин вспоминал свою няню – Арину Родионовну, завораживающее впечатление свое от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хотя и было не все понятно, но воздействие было очень сильным и незабываемым.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Традиция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просто необходима в нашем современном обществе. Это то, от чего мы ушли; это то, к чему просто не обходимо вернуться.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Домашнее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 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семейное чтение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источник формирования интереса к 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одно из средств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духовного обогащения 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чтобы получить представление об организации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 ребёнка в семье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об отношении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 родителей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об участии родителей в этом увлекательном и сложном процессе нами было проведено анкетирование среди родителей нашего детского сада.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Анкета называлась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" Воспитание у ребенка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интереса и любви к 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первый вопрос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Есть ли у вас дома детская библиотека?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92,5%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 ответили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имеют дома детскую библиотеку,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есть и такие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где нет детских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 -7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,5%;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второй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какие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преобладают у вас дома, многие ответили, что в ваших детских библиотеках есть и сказки и стихи и познавательная литература.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Часто ли Вы покупаете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ребенку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Большая половина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родителей ответили – часто.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Уважаемые родители  руководствуйтесь, при покупке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обращать внимание на возраст ребенка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;н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содержание; на иллюстрации;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вопрос, как часто Вы читаете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детям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родителей ответили 2-3 раза в неделю;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лишь не большая группа родителей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ответили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читают ребёнку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каждый день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вопрос по чьей инициативе Вы читаете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многие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родителей ответили по просьбе ребёнка; дети рассказывают дома о художественной литературе, с которой познакомились в детском саду;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вопрос какова роль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книги в развитии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многие родители </w:t>
      </w: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ответили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развитие речи, воображения, логики, морально-этических качеств, знакомство с окружающим миром,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из этого следует, что Вы понимаете всю важность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в развитии ребенка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Сделав определённые выводы после анкетирования, мы решили возродить утерянные в последние десятилетия традиции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Ведь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 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это не просто самый доступный и короткий путь приобщения детей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Это средство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обогащения и детей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их родителей знаниями 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чистоте отношений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послушании, совести, добре и зле. Одним словом - это средство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духовного обогащения 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Домашнее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кроме того сближает всех членов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кровных родных, близких людей разного жизненного опыта.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Семейное 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способствует установлению более близких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внутрисемейных контактов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частности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сказок является средством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внутрисемейного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общения между людьми разных поколений.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раскрывается в следующем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совместное времяпровождение за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поучительных или волшебных сказок способствует не только пополнению "жизненной копилки" знаний и впечатлений человека, но и затрагивает подсознание, а значит, оживляет родовую, генетическую память кровных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родственников;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совместное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побуждает ребёнка задавать вопросы, искать пояснения непонятных слов и выражений, а значит, вступать в диалог со взрослым,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формулировать вопрос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стараться вникнуть в смысл ответа. • после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предлагаемых рассказов и сказок слушатели втягиваются в разговор о похожих событиях и ситуациях в их собственной жизни, что позволяет вскрыть тесные родовые связи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включая сказки на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духовно-нравственную тематику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позволяет детям уяснить значение понятий, о которых, как правило, они не слышат ни в детском саду, ни во дворе, ни даже в обыденном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семейном общении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это, например, такие понятия, как целомудрие, добродетель, благочестие, бескорыстная любовь.</w:t>
      </w:r>
      <w:proofErr w:type="gramEnd"/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несколько рекомендаций, которые помогут сделать процесс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 интересным и полезным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1) при выборе взрослыми сказки для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следует ориентироваться и на собственный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на проблему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и своего ребёнка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(например, болезнь члена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появление второго ребёнка,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 разлад и 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.);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2) сказку следует читать не в паузах между занятиями, не мимоходом, а в специально отведённое для этого время; читайте регулярно, и тогда ребёнок получит заряд внимания, доброты и родительской любви, который будет согревать его всю последующую жизнь;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3) если у ребёнка появились вопросы, не спешите сразу на них отвечать, нужно спросить, как он сам понимает слово или ситуацию; возможно, вы услышите рассуждения ребёнка, важные для понимания многого в его поведении и эмоциональном состоянии;</w:t>
      </w:r>
    </w:p>
    <w:p w:rsidR="000D1FDF" w:rsidRDefault="000D1FDF" w:rsidP="000D1FD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4) порой в вопросах ребёнка кроется проблема, поэтому не нужно спешить читать дальше или "сворачивать" разговор; если ребёнок "застрял" на чём-то - это для него очень важно, поэтому его необходимо выслушать и понять;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5) если ребёнок попросил и на завтра ту же сказку или главу из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- это не случайно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необходимо выполнить его просьбу и постараться понять,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что именно заставляет ребёнка ещё и ещё раз переживать события из сказки, что его так глубоко затронуло.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сказки может произвести на ребёнка большое впечатление, и в этом случае можно использовать игру-драматизацию. 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Игра-драматизация по сюжету полюбившейся сказки позволит ребёнку "примерить на себя" образ персонажа, испытать чувства радости, потери, огорчения, удовлетворения от взаимопомощи. Это раздвигает границы жизненного опыта, упражняет в проявлении чувств, учит добру и справедливости.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Время, отданное ритуалу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сблизит родителей и детей, разбудит желание наблюдать, размышлять, чувствовать и сопереживать. </w:t>
      </w:r>
    </w:p>
    <w:p w:rsidR="000D1FDF" w:rsidRDefault="000D1FDF" w:rsidP="000D1FD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Сухомлинский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сказал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- «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– это окошко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через которое дети видят мир и познают себя». Какое окошко будет у наших детей, зависит от каждого родителя, так как воспитание начинается 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Надо как можно раньше приобщить ребёнка к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 и чтению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чтобы он был успешен в учёбе, не был отстающим среди сверстников, чтобы его уважали и ценили другие.</w:t>
      </w:r>
    </w:p>
    <w:p w:rsidR="000D1FDF" w:rsidRDefault="000D1FDF" w:rsidP="000D1FDF"/>
    <w:p w:rsidR="000D1FDF" w:rsidRDefault="000D1FDF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" name="Рисунок 1" descr="C:\Users\Лариса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2"/>
    <w:rsid w:val="000D1FDF"/>
    <w:rsid w:val="00B4724C"/>
    <w:rsid w:val="00CD2902"/>
    <w:rsid w:val="00D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7047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2021-02-26T10:43:00Z</dcterms:created>
  <dcterms:modified xsi:type="dcterms:W3CDTF">2021-02-26T10:45:00Z</dcterms:modified>
</cp:coreProperties>
</file>