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</w:pPr>
      <w:r w:rsidRPr="00FA0BFE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ru-RU"/>
        </w:rPr>
        <w:t>Федеральный закон «Об образовании в Российской Федерации» от 29.12.2012 N 273-ФЗ (ред. от 14.07.2022)</w:t>
      </w:r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A0B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 декабря 2012 года N 273-ФЗ</w:t>
      </w:r>
    </w:p>
    <w:p w:rsidR="00FA0BFE" w:rsidRPr="00FA0BFE" w:rsidRDefault="00FA0BFE" w:rsidP="00FA0BFE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A0BF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РОССИЙСКАЯ ФЕДЕРАЦИЯ</w:t>
      </w:r>
    </w:p>
    <w:p w:rsidR="00FA0BFE" w:rsidRPr="00FA0BFE" w:rsidRDefault="00FA0BFE" w:rsidP="00FA0BFE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A0BF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ФЕДЕРАЛЬНЫЙ ЗАКОН</w:t>
      </w:r>
    </w:p>
    <w:p w:rsidR="00FA0BFE" w:rsidRPr="00FA0BFE" w:rsidRDefault="00FA0BFE" w:rsidP="00FA0BFE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FA0BF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ОБ ОБРАЗОВАНИИ В РОССИЙСКОЙ ФЕДЕРАЦИИ</w:t>
      </w:r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A0B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Принят</w:t>
      </w:r>
      <w:proofErr w:type="gramEnd"/>
      <w:r w:rsidRPr="00FA0B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Государственной Думой 21 декабря 2012 года</w:t>
      </w:r>
      <w:r w:rsidRPr="00FA0BF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Одобрен Советом Федерации 26 декабря 2012 года</w:t>
      </w:r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5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1. Общие положения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1. Предмет регулирования настоящего Федерального закона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2. Основные понятия, используемые в настоящем Федеральном законе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3. Основные принципы государственной политики и правового регулирования отношений в сфере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4. Правовое регулирование отношений в сфере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5. Право на образование. Государственные гарантии реализации права на образование в Российской Федерации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6. Полномочия федеральных органов государственной власти в сфере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8. Полномочия органов государственной власти субъектов Российской Федерации в сфере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9. Полномочия органов местного самоуправления муниципальных районов, муниципальных округов и городских округов в сфере образования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5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2. Система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6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10. Структура системы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11. Федеральные государственные образовательные стандарты и федеральные государственные требования. Образовательные стандарты и самостоятельно устанавливаемые требования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8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12. Образовательные программы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9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12.1. Общие требования к организации воспитания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обучающихся</w:t>
        </w:r>
        <w:proofErr w:type="gramEnd"/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0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12.2. Общие требования к осуществлению просветительской деятельности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1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13. Общие требования к реализации образовательных программ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2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14. Язык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3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15. Сетевая форма реализации образовательных программ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4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16. Реализация образовательных программ с применением электронного обучения и дистанционных образовательных технологий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5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17. Формы получения образования и формы обучения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6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18. Печатные и электронные образовательные и информационные ресурсы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19. Научно-методическое и ресурсное обеспечение системы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28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20. Экспериментальная и инновационная деятельность в сфере образования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29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3. Лица, осуществляющие образовательную деятельность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0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21. Образовательная деятельность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1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22. Создание, реорганизация, ликвидация образовательных организаций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2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23. Типы образовательных организаций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3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высшего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4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25. Устав образовательной организации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5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26. Управление образовательной организацией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6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27. Структура образовательной организации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28. Компетенция, права, обязанности и ответственность образовательной организации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8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29. Информационная открытость образовательной организации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39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30. Локальные нормативные акты, содержащие нормы, регулирующие образовательные отношения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0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31. Организации, осуществляющие обучение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1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32. Индивидуальные предприниматели, осуществляющие образовательную деятельность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42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4. Обучающиеся и их родители (законные представители)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3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33. Обучающиеся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4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34. Основные права обучающихся и меры их социальной поддержки и стимулирования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5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35. Пользование учебниками, учебными пособиями, средствами обучения и воспитания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6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36. Стипендии и другие денежные выплаты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37. Организация питания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обучающихся</w:t>
        </w:r>
        <w:proofErr w:type="gramEnd"/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8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38. Одежда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обучающихся</w:t>
        </w:r>
        <w:proofErr w:type="gramEnd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. Форменная одежда и иное вещевое имущество (обмундирование)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обучающихся</w:t>
        </w:r>
        <w:proofErr w:type="gramEnd"/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9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39. Предоставление жилых помещений в общежитиях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0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40. Транспортное обеспечение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1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41. Охрана здоровья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обучающихся</w:t>
        </w:r>
        <w:proofErr w:type="gramEnd"/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2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42. Психолого-педагогическая, медицинская и социальная помощь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обучающимся</w:t>
        </w:r>
        <w:proofErr w:type="gramEnd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, испытывающим трудности в освоении основных общеобразовательных программ, развитии и социальной адаптации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3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43. Обязанности и ответственность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обучающихся</w:t>
        </w:r>
        <w:proofErr w:type="gramEnd"/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4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44. Права, обязанности и ответственность в сфере образования родителей (законных представителей) несовершеннолетних обучающихся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5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45. Защита прав обучающихся, родителей (законных представителей) несовершеннолетних обучающихся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56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5. Педагогические, руководящие и иные работники организаций, осуществляющих образовательную деятельность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46. Право на занятие педагогической деятельностью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8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47. Правовой статус педагогических работников. Права и свободы педагогических работников, гарантии их реализации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9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48. Обязанности и ответственность педагогических работников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0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49. Аттестация педагогических работников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1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50. Научно-педагогические работники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2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51. Правовой статус руководителя образовательной организации. Президент образовательной организации высшего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3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52. Иные работники образовательных организаций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64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6. Основания возникновения, изменения и прекращения образовательных отношений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5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53. Возникновение образовательных отношений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6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54. Договор об образовании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55. Общие требования к приему на обучение в организацию, осуществляющую образовательную деятельность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8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56. Целевое обучение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9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57. Изменение образовательных отношений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0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58. Промежуточная аттестация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обучающихся</w:t>
        </w:r>
        <w:proofErr w:type="gramEnd"/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1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59. Итоговая аттестация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2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60. Документы об образовании и (или) о квалификации. Документы об обучении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3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61. Прекращение образовательных отношений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4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62. Восстановление в организации, осуществляющей образовательную деятельность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75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7. Общее образование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6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63. Общее образование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64. Дошкольное образование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8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9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66. Начальное общее, основное общее и среднее общее образование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0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67. Организация приема на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обучение</w:t>
        </w:r>
        <w:proofErr w:type="gramEnd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 по основным общеобразовательным программам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81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8. Профессиональное образование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2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68. Среднее профессиональное образование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3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69. Высшее образование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4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70. Общие требования к организации приема на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обучение по программам</w:t>
        </w:r>
        <w:proofErr w:type="gramEnd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бакалавриата</w:t>
        </w:r>
        <w:proofErr w:type="spellEnd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 и программам </w:t>
        </w:r>
        <w:proofErr w:type="spell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специалитета</w:t>
        </w:r>
        <w:proofErr w:type="spellEnd"/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5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71. Особые права при приеме на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обучение по программам</w:t>
        </w:r>
        <w:proofErr w:type="gramEnd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 </w:t>
        </w:r>
        <w:proofErr w:type="spell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бакалавриата</w:t>
        </w:r>
        <w:proofErr w:type="spellEnd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 и программам </w:t>
        </w:r>
        <w:proofErr w:type="spell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специалитета</w:t>
        </w:r>
        <w:proofErr w:type="spellEnd"/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6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71.1. Особенности приема на целевое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обучение по</w:t>
        </w:r>
        <w:proofErr w:type="gramEnd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 образовательным программам высшего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72. Интеграция образовательной и научной (научно-исследовательской) деятельности в высшем образовании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88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9. Профессиональное обучение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9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73. Организация профессионального обучения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0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74. Квалификационный экзамен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91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10. Дополнительное образование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2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75. Дополнительное образование детей и взрослых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3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76. Дополнительное профессиональное образование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94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11. 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5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77. Организация получения образования лицами, проявившими выдающиеся способности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6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78. Организация получения образования иностранными гражданами и лицами без гражданства в российских образовательных организациях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79.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Организация получения образования обучающимися с ограниченными возможностями здоровья</w:t>
        </w:r>
      </w:hyperlink>
      <w:proofErr w:type="gramEnd"/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8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80.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9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0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82. Особенности реализации профессиональных образовательных программ медицинского образования и фармацевтического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1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83. Особенности реализации образовательных программ в области искусств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2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84. Особенности реализации образовательных программ в области физической культуры и спорта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3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4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85.1. Особенности реализации образовательных программ в области подготовки сил обеспечения транспортной безопасности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5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86. 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6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87. Особенности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изучения основ духовно-нравственной культуры народов Российской Федерации</w:t>
        </w:r>
        <w:proofErr w:type="gramEnd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. Особенности получения теологического и религиозного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88. Особенности реализации основных общеобразовательных программ в загранучреждениях Министерства иностранных дел Российской Федерации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08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12. Управление системой образования. Государственная регламентация образовательной деятельности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9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89. Управление системой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0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90. Государственная регламентация образовательной деятельности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1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91. Лицензирование образовательной деятельности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2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92. Государственная аккредитация образовательной деятельности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3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93. Государственный контроль (надзор) в сфере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4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93.1. Последствия выявления нарушений обязательных требований, установленных при государственном контроле (надзоре) в сфере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5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94. Педагогическая экспертиза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6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95. Независимая оценка качества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95.1. Независимая оценка качества подготовки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обучающихся</w:t>
        </w:r>
        <w:proofErr w:type="gramEnd"/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8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9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0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97. Информационная открытость системы образования. Мониторинг в системе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1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98. Информационные системы в системе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2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98.1. Обеспечение размещения информации о предоставлении мер социальной поддержки и иных социальных гарантий обучающимся, педагогическим работникам и руководителям образовательных организаций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23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13. Экономическая деятельность и финансовое обеспечение в сфере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4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99. Особенности финансового обеспечения реализации образовательных программ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5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100.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6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101. Осуществление образовательной деятельности за счет средств физических лиц и юридических лиц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102. Имущество образовательных организаций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8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деятельности, и участие образовательных организаций высшего образования в хозяйственных обществах и хозяйственных партнерствах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9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104. Образовательное кредитование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30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14. Международное сотрудничество в сфере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1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105. Формы и направления международного сотрудничества в сфере образования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2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106. Подтверждение документов об образовании и (или) о квалификации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3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107. Признание образования и (или) квалификации,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полученных</w:t>
        </w:r>
        <w:proofErr w:type="gramEnd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 в иностранном государстве</w:t>
        </w:r>
      </w:hyperlink>
    </w:p>
    <w:p w:rsidR="00FA0BFE" w:rsidRPr="00FA0BFE" w:rsidRDefault="00FA0BFE" w:rsidP="00FA0BFE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hyperlink r:id="rId134" w:history="1">
        <w:r w:rsidRPr="00FA0BFE">
          <w:rPr>
            <w:rFonts w:ascii="Arial" w:eastAsia="Times New Roman" w:hAnsi="Arial" w:cs="Arial"/>
            <w:b/>
            <w:bCs/>
            <w:color w:val="0000FF"/>
            <w:sz w:val="23"/>
            <w:szCs w:val="23"/>
            <w:lang w:eastAsia="ru-RU"/>
          </w:rPr>
          <w:t>Глава 15. Заключительные положения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5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108. Заключительные положения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6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109. Признание не действующими на территории Российской Федерации отдельных законодательных актов Союза ССР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7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Статья 110. Признание </w:t>
        </w:r>
        <w:proofErr w:type="gramStart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утратившими</w:t>
        </w:r>
        <w:proofErr w:type="gramEnd"/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 xml:space="preserve"> силу отдельных законодательных актов (положений законодательных актов) РСФСР и Российской Федерации</w:t>
        </w:r>
      </w:hyperlink>
    </w:p>
    <w:p w:rsidR="00FA0BFE" w:rsidRPr="00FA0BFE" w:rsidRDefault="00FA0BFE" w:rsidP="00FA0BF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8" w:history="1">
        <w:r w:rsidRPr="00FA0BFE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Статья 111. Порядок вступления в силу настоящего Федерального закона</w:t>
        </w:r>
      </w:hyperlink>
    </w:p>
    <w:p w:rsidR="00FA0BFE" w:rsidRPr="00FA0BFE" w:rsidRDefault="00FA0BFE" w:rsidP="00FA0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Федеральный закон РФ «Об образовании в Российской Федерации» N 273-ФЗ (с изм. и доп., вступ. в силу с 25.07.2022) (действующая редакция 2022)</w:t>
      </w:r>
    </w:p>
    <w:p w:rsidR="00094291" w:rsidRDefault="00094291">
      <w:bookmarkStart w:id="0" w:name="_GoBack"/>
      <w:bookmarkEnd w:id="0"/>
    </w:p>
    <w:sectPr w:rsidR="0009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E"/>
    <w:rsid w:val="00094291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zrf.su/zakon/ob-obrazovanii-273-fz/st-18.php" TargetMode="External"/><Relationship Id="rId117" Type="http://schemas.openxmlformats.org/officeDocument/2006/relationships/hyperlink" Target="https://fzrf.su/zakon/ob-obrazovanii-273-fz/st-95.1.php" TargetMode="External"/><Relationship Id="rId21" Type="http://schemas.openxmlformats.org/officeDocument/2006/relationships/hyperlink" Target="https://fzrf.su/zakon/ob-obrazovanii-273-fz/st-13.php" TargetMode="External"/><Relationship Id="rId42" Type="http://schemas.openxmlformats.org/officeDocument/2006/relationships/hyperlink" Target="https://fzrf.su/zakon/ob-obrazovanii-273-fz/gl-4.php" TargetMode="External"/><Relationship Id="rId47" Type="http://schemas.openxmlformats.org/officeDocument/2006/relationships/hyperlink" Target="https://fzrf.su/zakon/ob-obrazovanii-273-fz/st-37.php" TargetMode="External"/><Relationship Id="rId63" Type="http://schemas.openxmlformats.org/officeDocument/2006/relationships/hyperlink" Target="https://fzrf.su/zakon/ob-obrazovanii-273-fz/st-52.php" TargetMode="External"/><Relationship Id="rId68" Type="http://schemas.openxmlformats.org/officeDocument/2006/relationships/hyperlink" Target="https://fzrf.su/zakon/ob-obrazovanii-273-fz/st-56.php" TargetMode="External"/><Relationship Id="rId84" Type="http://schemas.openxmlformats.org/officeDocument/2006/relationships/hyperlink" Target="https://fzrf.su/zakon/ob-obrazovanii-273-fz/st-70.php" TargetMode="External"/><Relationship Id="rId89" Type="http://schemas.openxmlformats.org/officeDocument/2006/relationships/hyperlink" Target="https://fzrf.su/zakon/ob-obrazovanii-273-fz/st-73.php" TargetMode="External"/><Relationship Id="rId112" Type="http://schemas.openxmlformats.org/officeDocument/2006/relationships/hyperlink" Target="https://fzrf.su/zakon/ob-obrazovanii-273-fz/st-92.php" TargetMode="External"/><Relationship Id="rId133" Type="http://schemas.openxmlformats.org/officeDocument/2006/relationships/hyperlink" Target="https://fzrf.su/zakon/ob-obrazovanii-273-fz/st-107.php" TargetMode="External"/><Relationship Id="rId138" Type="http://schemas.openxmlformats.org/officeDocument/2006/relationships/hyperlink" Target="https://fzrf.su/zakon/ob-obrazovanii-273-fz/st-111.php" TargetMode="External"/><Relationship Id="rId16" Type="http://schemas.openxmlformats.org/officeDocument/2006/relationships/hyperlink" Target="https://fzrf.su/zakon/ob-obrazovanii-273-fz/st-10.php" TargetMode="External"/><Relationship Id="rId107" Type="http://schemas.openxmlformats.org/officeDocument/2006/relationships/hyperlink" Target="https://fzrf.su/zakon/ob-obrazovanii-273-fz/st-88.php" TargetMode="External"/><Relationship Id="rId11" Type="http://schemas.openxmlformats.org/officeDocument/2006/relationships/hyperlink" Target="https://fzrf.su/zakon/ob-obrazovanii-273-fz/st-6.php" TargetMode="External"/><Relationship Id="rId32" Type="http://schemas.openxmlformats.org/officeDocument/2006/relationships/hyperlink" Target="https://fzrf.su/zakon/ob-obrazovanii-273-fz/st-23.php" TargetMode="External"/><Relationship Id="rId37" Type="http://schemas.openxmlformats.org/officeDocument/2006/relationships/hyperlink" Target="https://fzrf.su/zakon/ob-obrazovanii-273-fz/st-28.php" TargetMode="External"/><Relationship Id="rId53" Type="http://schemas.openxmlformats.org/officeDocument/2006/relationships/hyperlink" Target="https://fzrf.su/zakon/ob-obrazovanii-273-fz/st-43.php" TargetMode="External"/><Relationship Id="rId58" Type="http://schemas.openxmlformats.org/officeDocument/2006/relationships/hyperlink" Target="https://fzrf.su/zakon/ob-obrazovanii-273-fz/st-47.php" TargetMode="External"/><Relationship Id="rId74" Type="http://schemas.openxmlformats.org/officeDocument/2006/relationships/hyperlink" Target="https://fzrf.su/zakon/ob-obrazovanii-273-fz/st-62.php" TargetMode="External"/><Relationship Id="rId79" Type="http://schemas.openxmlformats.org/officeDocument/2006/relationships/hyperlink" Target="https://fzrf.su/zakon/ob-obrazovanii-273-fz/st-66.php" TargetMode="External"/><Relationship Id="rId102" Type="http://schemas.openxmlformats.org/officeDocument/2006/relationships/hyperlink" Target="https://fzrf.su/zakon/ob-obrazovanii-273-fz/st-84.php" TargetMode="External"/><Relationship Id="rId123" Type="http://schemas.openxmlformats.org/officeDocument/2006/relationships/hyperlink" Target="https://fzrf.su/zakon/ob-obrazovanii-273-fz/gl-13.php" TargetMode="External"/><Relationship Id="rId128" Type="http://schemas.openxmlformats.org/officeDocument/2006/relationships/hyperlink" Target="https://fzrf.su/zakon/ob-obrazovanii-273-fz/st-103.php" TargetMode="External"/><Relationship Id="rId5" Type="http://schemas.openxmlformats.org/officeDocument/2006/relationships/hyperlink" Target="https://fzrf.su/zakon/ob-obrazovanii-273-fz/gl-1.php" TargetMode="External"/><Relationship Id="rId90" Type="http://schemas.openxmlformats.org/officeDocument/2006/relationships/hyperlink" Target="https://fzrf.su/zakon/ob-obrazovanii-273-fz/st-74.php" TargetMode="External"/><Relationship Id="rId95" Type="http://schemas.openxmlformats.org/officeDocument/2006/relationships/hyperlink" Target="https://fzrf.su/zakon/ob-obrazovanii-273-fz/st-77.php" TargetMode="External"/><Relationship Id="rId22" Type="http://schemas.openxmlformats.org/officeDocument/2006/relationships/hyperlink" Target="https://fzrf.su/zakon/ob-obrazovanii-273-fz/st-14.php" TargetMode="External"/><Relationship Id="rId27" Type="http://schemas.openxmlformats.org/officeDocument/2006/relationships/hyperlink" Target="https://fzrf.su/zakon/ob-obrazovanii-273-fz/st-19.php" TargetMode="External"/><Relationship Id="rId43" Type="http://schemas.openxmlformats.org/officeDocument/2006/relationships/hyperlink" Target="https://fzrf.su/zakon/ob-obrazovanii-273-fz/st-33.php" TargetMode="External"/><Relationship Id="rId48" Type="http://schemas.openxmlformats.org/officeDocument/2006/relationships/hyperlink" Target="https://fzrf.su/zakon/ob-obrazovanii-273-fz/st-38.php" TargetMode="External"/><Relationship Id="rId64" Type="http://schemas.openxmlformats.org/officeDocument/2006/relationships/hyperlink" Target="https://fzrf.su/zakon/ob-obrazovanii-273-fz/gl-6.php" TargetMode="External"/><Relationship Id="rId69" Type="http://schemas.openxmlformats.org/officeDocument/2006/relationships/hyperlink" Target="https://fzrf.su/zakon/ob-obrazovanii-273-fz/st-57.php" TargetMode="External"/><Relationship Id="rId113" Type="http://schemas.openxmlformats.org/officeDocument/2006/relationships/hyperlink" Target="https://fzrf.su/zakon/ob-obrazovanii-273-fz/st-93.php" TargetMode="External"/><Relationship Id="rId118" Type="http://schemas.openxmlformats.org/officeDocument/2006/relationships/hyperlink" Target="https://fzrf.su/zakon/ob-obrazovanii-273-fz/st-95.2.php" TargetMode="External"/><Relationship Id="rId134" Type="http://schemas.openxmlformats.org/officeDocument/2006/relationships/hyperlink" Target="https://fzrf.su/zakon/ob-obrazovanii-273-fz/gl-15.php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fzrf.su/zakon/ob-obrazovanii-273-fz/st-3.php" TargetMode="External"/><Relationship Id="rId51" Type="http://schemas.openxmlformats.org/officeDocument/2006/relationships/hyperlink" Target="https://fzrf.su/zakon/ob-obrazovanii-273-fz/st-41.php" TargetMode="External"/><Relationship Id="rId72" Type="http://schemas.openxmlformats.org/officeDocument/2006/relationships/hyperlink" Target="https://fzrf.su/zakon/ob-obrazovanii-273-fz/st-60.php" TargetMode="External"/><Relationship Id="rId80" Type="http://schemas.openxmlformats.org/officeDocument/2006/relationships/hyperlink" Target="https://fzrf.su/zakon/ob-obrazovanii-273-fz/st-67.php" TargetMode="External"/><Relationship Id="rId85" Type="http://schemas.openxmlformats.org/officeDocument/2006/relationships/hyperlink" Target="https://fzrf.su/zakon/ob-obrazovanii-273-fz/st-71.php" TargetMode="External"/><Relationship Id="rId93" Type="http://schemas.openxmlformats.org/officeDocument/2006/relationships/hyperlink" Target="https://fzrf.su/zakon/ob-obrazovanii-273-fz/st-76.php" TargetMode="External"/><Relationship Id="rId98" Type="http://schemas.openxmlformats.org/officeDocument/2006/relationships/hyperlink" Target="https://fzrf.su/zakon/ob-obrazovanii-273-fz/st-80.php" TargetMode="External"/><Relationship Id="rId121" Type="http://schemas.openxmlformats.org/officeDocument/2006/relationships/hyperlink" Target="https://fzrf.su/zakon/ob-obrazovanii-273-fz/st-98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zrf.su/zakon/ob-obrazovanii-273-fz/st-7.php" TargetMode="External"/><Relationship Id="rId17" Type="http://schemas.openxmlformats.org/officeDocument/2006/relationships/hyperlink" Target="https://fzrf.su/zakon/ob-obrazovanii-273-fz/st-11.php" TargetMode="External"/><Relationship Id="rId25" Type="http://schemas.openxmlformats.org/officeDocument/2006/relationships/hyperlink" Target="https://fzrf.su/zakon/ob-obrazovanii-273-fz/st-17.php" TargetMode="External"/><Relationship Id="rId33" Type="http://schemas.openxmlformats.org/officeDocument/2006/relationships/hyperlink" Target="https://fzrf.su/zakon/ob-obrazovanii-273-fz/st-24.php" TargetMode="External"/><Relationship Id="rId38" Type="http://schemas.openxmlformats.org/officeDocument/2006/relationships/hyperlink" Target="https://fzrf.su/zakon/ob-obrazovanii-273-fz/st-29.php" TargetMode="External"/><Relationship Id="rId46" Type="http://schemas.openxmlformats.org/officeDocument/2006/relationships/hyperlink" Target="https://fzrf.su/zakon/ob-obrazovanii-273-fz/st-36.php" TargetMode="External"/><Relationship Id="rId59" Type="http://schemas.openxmlformats.org/officeDocument/2006/relationships/hyperlink" Target="https://fzrf.su/zakon/ob-obrazovanii-273-fz/st-48.php" TargetMode="External"/><Relationship Id="rId67" Type="http://schemas.openxmlformats.org/officeDocument/2006/relationships/hyperlink" Target="https://fzrf.su/zakon/ob-obrazovanii-273-fz/st-55.php" TargetMode="External"/><Relationship Id="rId103" Type="http://schemas.openxmlformats.org/officeDocument/2006/relationships/hyperlink" Target="https://fzrf.su/zakon/ob-obrazovanii-273-fz/st-85.php" TargetMode="External"/><Relationship Id="rId108" Type="http://schemas.openxmlformats.org/officeDocument/2006/relationships/hyperlink" Target="https://fzrf.su/zakon/ob-obrazovanii-273-fz/gl-12.php" TargetMode="External"/><Relationship Id="rId116" Type="http://schemas.openxmlformats.org/officeDocument/2006/relationships/hyperlink" Target="https://fzrf.su/zakon/ob-obrazovanii-273-fz/st-95.php" TargetMode="External"/><Relationship Id="rId124" Type="http://schemas.openxmlformats.org/officeDocument/2006/relationships/hyperlink" Target="https://fzrf.su/zakon/ob-obrazovanii-273-fz/st-99.php" TargetMode="External"/><Relationship Id="rId129" Type="http://schemas.openxmlformats.org/officeDocument/2006/relationships/hyperlink" Target="https://fzrf.su/zakon/ob-obrazovanii-273-fz/st-104.php" TargetMode="External"/><Relationship Id="rId137" Type="http://schemas.openxmlformats.org/officeDocument/2006/relationships/hyperlink" Target="https://fzrf.su/zakon/ob-obrazovanii-273-fz/st-110.php" TargetMode="External"/><Relationship Id="rId20" Type="http://schemas.openxmlformats.org/officeDocument/2006/relationships/hyperlink" Target="https://fzrf.su/zakon/ob-obrazovanii-273-fz/st-12.2.php" TargetMode="External"/><Relationship Id="rId41" Type="http://schemas.openxmlformats.org/officeDocument/2006/relationships/hyperlink" Target="https://fzrf.su/zakon/ob-obrazovanii-273-fz/st-32.php" TargetMode="External"/><Relationship Id="rId54" Type="http://schemas.openxmlformats.org/officeDocument/2006/relationships/hyperlink" Target="https://fzrf.su/zakon/ob-obrazovanii-273-fz/st-44.php" TargetMode="External"/><Relationship Id="rId62" Type="http://schemas.openxmlformats.org/officeDocument/2006/relationships/hyperlink" Target="https://fzrf.su/zakon/ob-obrazovanii-273-fz/st-51.php" TargetMode="External"/><Relationship Id="rId70" Type="http://schemas.openxmlformats.org/officeDocument/2006/relationships/hyperlink" Target="https://fzrf.su/zakon/ob-obrazovanii-273-fz/st-58.php" TargetMode="External"/><Relationship Id="rId75" Type="http://schemas.openxmlformats.org/officeDocument/2006/relationships/hyperlink" Target="https://fzrf.su/zakon/ob-obrazovanii-273-fz/gl-7.php" TargetMode="External"/><Relationship Id="rId83" Type="http://schemas.openxmlformats.org/officeDocument/2006/relationships/hyperlink" Target="https://fzrf.su/zakon/ob-obrazovanii-273-fz/st-69.php" TargetMode="External"/><Relationship Id="rId88" Type="http://schemas.openxmlformats.org/officeDocument/2006/relationships/hyperlink" Target="https://fzrf.su/zakon/ob-obrazovanii-273-fz/gl-9.php" TargetMode="External"/><Relationship Id="rId91" Type="http://schemas.openxmlformats.org/officeDocument/2006/relationships/hyperlink" Target="https://fzrf.su/zakon/ob-obrazovanii-273-fz/gl-10.php" TargetMode="External"/><Relationship Id="rId96" Type="http://schemas.openxmlformats.org/officeDocument/2006/relationships/hyperlink" Target="https://fzrf.su/zakon/ob-obrazovanii-273-fz/st-78.php" TargetMode="External"/><Relationship Id="rId111" Type="http://schemas.openxmlformats.org/officeDocument/2006/relationships/hyperlink" Target="https://fzrf.su/zakon/ob-obrazovanii-273-fz/st-91.php" TargetMode="External"/><Relationship Id="rId132" Type="http://schemas.openxmlformats.org/officeDocument/2006/relationships/hyperlink" Target="https://fzrf.su/zakon/ob-obrazovanii-273-fz/st-106.php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fzrf.su/zakon/ob-obrazovanii-273-fz/st-1.php" TargetMode="External"/><Relationship Id="rId15" Type="http://schemas.openxmlformats.org/officeDocument/2006/relationships/hyperlink" Target="https://fzrf.su/zakon/ob-obrazovanii-273-fz/gl-2.php" TargetMode="External"/><Relationship Id="rId23" Type="http://schemas.openxmlformats.org/officeDocument/2006/relationships/hyperlink" Target="https://fzrf.su/zakon/ob-obrazovanii-273-fz/st-15.php" TargetMode="External"/><Relationship Id="rId28" Type="http://schemas.openxmlformats.org/officeDocument/2006/relationships/hyperlink" Target="https://fzrf.su/zakon/ob-obrazovanii-273-fz/st-20.php" TargetMode="External"/><Relationship Id="rId36" Type="http://schemas.openxmlformats.org/officeDocument/2006/relationships/hyperlink" Target="https://fzrf.su/zakon/ob-obrazovanii-273-fz/st-27.php" TargetMode="External"/><Relationship Id="rId49" Type="http://schemas.openxmlformats.org/officeDocument/2006/relationships/hyperlink" Target="https://fzrf.su/zakon/ob-obrazovanii-273-fz/st-39.php" TargetMode="External"/><Relationship Id="rId57" Type="http://schemas.openxmlformats.org/officeDocument/2006/relationships/hyperlink" Target="https://fzrf.su/zakon/ob-obrazovanii-273-fz/st-46.php" TargetMode="External"/><Relationship Id="rId106" Type="http://schemas.openxmlformats.org/officeDocument/2006/relationships/hyperlink" Target="https://fzrf.su/zakon/ob-obrazovanii-273-fz/st-87.php" TargetMode="External"/><Relationship Id="rId114" Type="http://schemas.openxmlformats.org/officeDocument/2006/relationships/hyperlink" Target="https://fzrf.su/zakon/ob-obrazovanii-273-fz/st-93.1.php" TargetMode="External"/><Relationship Id="rId119" Type="http://schemas.openxmlformats.org/officeDocument/2006/relationships/hyperlink" Target="https://fzrf.su/zakon/ob-obrazovanii-273-fz/st-96.php" TargetMode="External"/><Relationship Id="rId127" Type="http://schemas.openxmlformats.org/officeDocument/2006/relationships/hyperlink" Target="https://fzrf.su/zakon/ob-obrazovanii-273-fz/st-102.php" TargetMode="External"/><Relationship Id="rId10" Type="http://schemas.openxmlformats.org/officeDocument/2006/relationships/hyperlink" Target="https://fzrf.su/zakon/ob-obrazovanii-273-fz/st-5.php" TargetMode="External"/><Relationship Id="rId31" Type="http://schemas.openxmlformats.org/officeDocument/2006/relationships/hyperlink" Target="https://fzrf.su/zakon/ob-obrazovanii-273-fz/st-22.php" TargetMode="External"/><Relationship Id="rId44" Type="http://schemas.openxmlformats.org/officeDocument/2006/relationships/hyperlink" Target="https://fzrf.su/zakon/ob-obrazovanii-273-fz/st-34.php" TargetMode="External"/><Relationship Id="rId52" Type="http://schemas.openxmlformats.org/officeDocument/2006/relationships/hyperlink" Target="https://fzrf.su/zakon/ob-obrazovanii-273-fz/st-42.php" TargetMode="External"/><Relationship Id="rId60" Type="http://schemas.openxmlformats.org/officeDocument/2006/relationships/hyperlink" Target="https://fzrf.su/zakon/ob-obrazovanii-273-fz/st-49.php" TargetMode="External"/><Relationship Id="rId65" Type="http://schemas.openxmlformats.org/officeDocument/2006/relationships/hyperlink" Target="https://fzrf.su/zakon/ob-obrazovanii-273-fz/st-53.php" TargetMode="External"/><Relationship Id="rId73" Type="http://schemas.openxmlformats.org/officeDocument/2006/relationships/hyperlink" Target="https://fzrf.su/zakon/ob-obrazovanii-273-fz/st-61.php" TargetMode="External"/><Relationship Id="rId78" Type="http://schemas.openxmlformats.org/officeDocument/2006/relationships/hyperlink" Target="https://fzrf.su/zakon/ob-obrazovanii-273-fz/st-65.php" TargetMode="External"/><Relationship Id="rId81" Type="http://schemas.openxmlformats.org/officeDocument/2006/relationships/hyperlink" Target="https://fzrf.su/zakon/ob-obrazovanii-273-fz/gl-8.php" TargetMode="External"/><Relationship Id="rId86" Type="http://schemas.openxmlformats.org/officeDocument/2006/relationships/hyperlink" Target="https://fzrf.su/zakon/ob-obrazovanii-273-fz/st-71.1.php" TargetMode="External"/><Relationship Id="rId94" Type="http://schemas.openxmlformats.org/officeDocument/2006/relationships/hyperlink" Target="https://fzrf.su/zakon/ob-obrazovanii-273-fz/gl-11.php" TargetMode="External"/><Relationship Id="rId99" Type="http://schemas.openxmlformats.org/officeDocument/2006/relationships/hyperlink" Target="https://fzrf.su/zakon/ob-obrazovanii-273-fz/st-81.php" TargetMode="External"/><Relationship Id="rId101" Type="http://schemas.openxmlformats.org/officeDocument/2006/relationships/hyperlink" Target="https://fzrf.su/zakon/ob-obrazovanii-273-fz/st-83.php" TargetMode="External"/><Relationship Id="rId122" Type="http://schemas.openxmlformats.org/officeDocument/2006/relationships/hyperlink" Target="https://fzrf.su/zakon/ob-obrazovanii-273-fz/st-98.1.php" TargetMode="External"/><Relationship Id="rId130" Type="http://schemas.openxmlformats.org/officeDocument/2006/relationships/hyperlink" Target="https://fzrf.su/zakon/ob-obrazovanii-273-fz/gl-14.php" TargetMode="External"/><Relationship Id="rId135" Type="http://schemas.openxmlformats.org/officeDocument/2006/relationships/hyperlink" Target="https://fzrf.su/zakon/ob-obrazovanii-273-fz/st-108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zrf.su/zakon/ob-obrazovanii-273-fz/st-4.php" TargetMode="External"/><Relationship Id="rId13" Type="http://schemas.openxmlformats.org/officeDocument/2006/relationships/hyperlink" Target="https://fzrf.su/zakon/ob-obrazovanii-273-fz/st-8.php" TargetMode="External"/><Relationship Id="rId18" Type="http://schemas.openxmlformats.org/officeDocument/2006/relationships/hyperlink" Target="https://fzrf.su/zakon/ob-obrazovanii-273-fz/st-12.php" TargetMode="External"/><Relationship Id="rId39" Type="http://schemas.openxmlformats.org/officeDocument/2006/relationships/hyperlink" Target="https://fzrf.su/zakon/ob-obrazovanii-273-fz/st-30.php" TargetMode="External"/><Relationship Id="rId109" Type="http://schemas.openxmlformats.org/officeDocument/2006/relationships/hyperlink" Target="https://fzrf.su/zakon/ob-obrazovanii-273-fz/st-89.php" TargetMode="External"/><Relationship Id="rId34" Type="http://schemas.openxmlformats.org/officeDocument/2006/relationships/hyperlink" Target="https://fzrf.su/zakon/ob-obrazovanii-273-fz/st-25.php" TargetMode="External"/><Relationship Id="rId50" Type="http://schemas.openxmlformats.org/officeDocument/2006/relationships/hyperlink" Target="https://fzrf.su/zakon/ob-obrazovanii-273-fz/st-40.php" TargetMode="External"/><Relationship Id="rId55" Type="http://schemas.openxmlformats.org/officeDocument/2006/relationships/hyperlink" Target="https://fzrf.su/zakon/ob-obrazovanii-273-fz/st-45.php" TargetMode="External"/><Relationship Id="rId76" Type="http://schemas.openxmlformats.org/officeDocument/2006/relationships/hyperlink" Target="https://fzrf.su/zakon/ob-obrazovanii-273-fz/st-63.php" TargetMode="External"/><Relationship Id="rId97" Type="http://schemas.openxmlformats.org/officeDocument/2006/relationships/hyperlink" Target="https://fzrf.su/zakon/ob-obrazovanii-273-fz/st-79.php" TargetMode="External"/><Relationship Id="rId104" Type="http://schemas.openxmlformats.org/officeDocument/2006/relationships/hyperlink" Target="https://fzrf.su/zakon/ob-obrazovanii-273-fz/st-85.1.php" TargetMode="External"/><Relationship Id="rId120" Type="http://schemas.openxmlformats.org/officeDocument/2006/relationships/hyperlink" Target="https://fzrf.su/zakon/ob-obrazovanii-273-fz/st-97.php" TargetMode="External"/><Relationship Id="rId125" Type="http://schemas.openxmlformats.org/officeDocument/2006/relationships/hyperlink" Target="https://fzrf.su/zakon/ob-obrazovanii-273-fz/st-100.php" TargetMode="External"/><Relationship Id="rId7" Type="http://schemas.openxmlformats.org/officeDocument/2006/relationships/hyperlink" Target="https://fzrf.su/zakon/ob-obrazovanii-273-fz/st-2.php" TargetMode="External"/><Relationship Id="rId71" Type="http://schemas.openxmlformats.org/officeDocument/2006/relationships/hyperlink" Target="https://fzrf.su/zakon/ob-obrazovanii-273-fz/st-59.php" TargetMode="External"/><Relationship Id="rId92" Type="http://schemas.openxmlformats.org/officeDocument/2006/relationships/hyperlink" Target="https://fzrf.su/zakon/ob-obrazovanii-273-fz/st-75.ph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fzrf.su/zakon/ob-obrazovanii-273-fz/gl-3.php" TargetMode="External"/><Relationship Id="rId24" Type="http://schemas.openxmlformats.org/officeDocument/2006/relationships/hyperlink" Target="https://fzrf.su/zakon/ob-obrazovanii-273-fz/st-16.php" TargetMode="External"/><Relationship Id="rId40" Type="http://schemas.openxmlformats.org/officeDocument/2006/relationships/hyperlink" Target="https://fzrf.su/zakon/ob-obrazovanii-273-fz/st-31.php" TargetMode="External"/><Relationship Id="rId45" Type="http://schemas.openxmlformats.org/officeDocument/2006/relationships/hyperlink" Target="https://fzrf.su/zakon/ob-obrazovanii-273-fz/st-35.php" TargetMode="External"/><Relationship Id="rId66" Type="http://schemas.openxmlformats.org/officeDocument/2006/relationships/hyperlink" Target="https://fzrf.su/zakon/ob-obrazovanii-273-fz/st-54.php" TargetMode="External"/><Relationship Id="rId87" Type="http://schemas.openxmlformats.org/officeDocument/2006/relationships/hyperlink" Target="https://fzrf.su/zakon/ob-obrazovanii-273-fz/st-72.php" TargetMode="External"/><Relationship Id="rId110" Type="http://schemas.openxmlformats.org/officeDocument/2006/relationships/hyperlink" Target="https://fzrf.su/zakon/ob-obrazovanii-273-fz/st-90.php" TargetMode="External"/><Relationship Id="rId115" Type="http://schemas.openxmlformats.org/officeDocument/2006/relationships/hyperlink" Target="https://fzrf.su/zakon/ob-obrazovanii-273-fz/st-94.php" TargetMode="External"/><Relationship Id="rId131" Type="http://schemas.openxmlformats.org/officeDocument/2006/relationships/hyperlink" Target="https://fzrf.su/zakon/ob-obrazovanii-273-fz/st-105.php" TargetMode="External"/><Relationship Id="rId136" Type="http://schemas.openxmlformats.org/officeDocument/2006/relationships/hyperlink" Target="https://fzrf.su/zakon/ob-obrazovanii-273-fz/st-109.php" TargetMode="External"/><Relationship Id="rId61" Type="http://schemas.openxmlformats.org/officeDocument/2006/relationships/hyperlink" Target="https://fzrf.su/zakon/ob-obrazovanii-273-fz/st-50.php" TargetMode="External"/><Relationship Id="rId82" Type="http://schemas.openxmlformats.org/officeDocument/2006/relationships/hyperlink" Target="https://fzrf.su/zakon/ob-obrazovanii-273-fz/st-68.php" TargetMode="External"/><Relationship Id="rId19" Type="http://schemas.openxmlformats.org/officeDocument/2006/relationships/hyperlink" Target="https://fzrf.su/zakon/ob-obrazovanii-273-fz/st-12.1.php" TargetMode="External"/><Relationship Id="rId14" Type="http://schemas.openxmlformats.org/officeDocument/2006/relationships/hyperlink" Target="https://fzrf.su/zakon/ob-obrazovanii-273-fz/st-9.php" TargetMode="External"/><Relationship Id="rId30" Type="http://schemas.openxmlformats.org/officeDocument/2006/relationships/hyperlink" Target="https://fzrf.su/zakon/ob-obrazovanii-273-fz/st-21.php" TargetMode="External"/><Relationship Id="rId35" Type="http://schemas.openxmlformats.org/officeDocument/2006/relationships/hyperlink" Target="https://fzrf.su/zakon/ob-obrazovanii-273-fz/st-26.php" TargetMode="External"/><Relationship Id="rId56" Type="http://schemas.openxmlformats.org/officeDocument/2006/relationships/hyperlink" Target="https://fzrf.su/zakon/ob-obrazovanii-273-fz/gl-5.php" TargetMode="External"/><Relationship Id="rId77" Type="http://schemas.openxmlformats.org/officeDocument/2006/relationships/hyperlink" Target="https://fzrf.su/zakon/ob-obrazovanii-273-fz/st-64.php" TargetMode="External"/><Relationship Id="rId100" Type="http://schemas.openxmlformats.org/officeDocument/2006/relationships/hyperlink" Target="https://fzrf.su/zakon/ob-obrazovanii-273-fz/st-82.php" TargetMode="External"/><Relationship Id="rId105" Type="http://schemas.openxmlformats.org/officeDocument/2006/relationships/hyperlink" Target="https://fzrf.su/zakon/ob-obrazovanii-273-fz/st-86.php" TargetMode="External"/><Relationship Id="rId126" Type="http://schemas.openxmlformats.org/officeDocument/2006/relationships/hyperlink" Target="https://fzrf.su/zakon/ob-obrazovanii-273-fz/st-10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3201</Words>
  <Characters>18249</Characters>
  <Application>Microsoft Office Word</Application>
  <DocSecurity>0</DocSecurity>
  <Lines>152</Lines>
  <Paragraphs>42</Paragraphs>
  <ScaleCrop>false</ScaleCrop>
  <Company/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2022-08-21T11:27:00Z</dcterms:created>
  <dcterms:modified xsi:type="dcterms:W3CDTF">2022-08-21T11:28:00Z</dcterms:modified>
</cp:coreProperties>
</file>